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9D" w:rsidRPr="0019279D" w:rsidRDefault="0019279D" w:rsidP="00BD3779">
      <w:pPr>
        <w:shd w:val="clear" w:color="auto" w:fill="FFFFFF"/>
        <w:spacing w:after="0" w:line="210" w:lineRule="atLeast"/>
        <w:textAlignment w:val="baseline"/>
        <w:rPr>
          <w:rFonts w:ascii="Arial" w:eastAsia="Times New Roman" w:hAnsi="Arial" w:cs="Arial"/>
          <w:b/>
          <w:color w:val="000000"/>
          <w:sz w:val="24"/>
          <w:szCs w:val="24"/>
          <w:u w:val="single"/>
        </w:rPr>
      </w:pPr>
      <w:r w:rsidRPr="0019279D">
        <w:rPr>
          <w:rFonts w:ascii="Arial" w:eastAsia="Times New Roman" w:hAnsi="Arial" w:cs="Arial"/>
          <w:b/>
          <w:color w:val="000000"/>
          <w:sz w:val="24"/>
          <w:szCs w:val="24"/>
          <w:u w:val="single"/>
        </w:rPr>
        <w:t>КОНСУЛЬТАЦИЯ</w:t>
      </w:r>
      <w:bookmarkStart w:id="0" w:name="_GoBack"/>
      <w:bookmarkEnd w:id="0"/>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8"/>
          <w:szCs w:val="28"/>
        </w:rPr>
      </w:pPr>
      <w:r>
        <w:rPr>
          <w:rFonts w:ascii="Arial" w:eastAsia="Times New Roman" w:hAnsi="Arial" w:cs="Arial"/>
          <w:color w:val="000000"/>
          <w:sz w:val="15"/>
          <w:szCs w:val="15"/>
        </w:rPr>
        <w:t xml:space="preserve">                    </w:t>
      </w:r>
      <w:r w:rsidRPr="00BD3779">
        <w:rPr>
          <w:rFonts w:ascii="inherit" w:eastAsia="Times New Roman" w:hAnsi="inherit" w:cs="Arial"/>
          <w:b/>
          <w:bCs/>
          <w:color w:val="000000"/>
          <w:sz w:val="28"/>
          <w:szCs w:val="28"/>
        </w:rPr>
        <w:t>«Права, обязанности и ответственность родителей и детей»</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8"/>
          <w:szCs w:val="28"/>
        </w:rPr>
      </w:pPr>
      <w:r w:rsidRPr="00BD3779">
        <w:rPr>
          <w:rFonts w:ascii="inherit" w:eastAsia="Times New Roman" w:hAnsi="inherit" w:cs="Arial"/>
          <w:color w:val="000000"/>
          <w:sz w:val="28"/>
          <w:szCs w:val="28"/>
        </w:rPr>
        <w:t>Берегите детей, берегите</w:t>
      </w:r>
      <w:r w:rsidRPr="00BD3779">
        <w:rPr>
          <w:rFonts w:ascii="inherit" w:eastAsia="Times New Roman" w:hAnsi="inherit" w:cs="Arial"/>
          <w:color w:val="000000"/>
          <w:sz w:val="28"/>
          <w:szCs w:val="28"/>
        </w:rPr>
        <w:br/>
        <w:t>Злые чары от них отводите,</w:t>
      </w:r>
      <w:r w:rsidRPr="00BD3779">
        <w:rPr>
          <w:rFonts w:ascii="inherit" w:eastAsia="Times New Roman" w:hAnsi="inherit" w:cs="Arial"/>
          <w:color w:val="000000"/>
          <w:sz w:val="28"/>
          <w:szCs w:val="28"/>
        </w:rPr>
        <w:br/>
        <w:t>Счастье, радость, заботу дарите –</w:t>
      </w:r>
      <w:r w:rsidRPr="00BD3779">
        <w:rPr>
          <w:rFonts w:ascii="inherit" w:eastAsia="Times New Roman" w:hAnsi="inherit" w:cs="Arial"/>
          <w:color w:val="000000"/>
          <w:sz w:val="28"/>
          <w:szCs w:val="28"/>
        </w:rPr>
        <w:br/>
        <w:t>Берегите!</w:t>
      </w:r>
      <w:r w:rsidRPr="00BD3779">
        <w:rPr>
          <w:rFonts w:ascii="inherit" w:eastAsia="Times New Roman" w:hAnsi="inherit" w:cs="Arial"/>
          <w:color w:val="000000"/>
          <w:sz w:val="28"/>
          <w:szCs w:val="28"/>
        </w:rPr>
        <w:br/>
      </w:r>
      <w:r w:rsidRPr="00BD3779">
        <w:rPr>
          <w:rFonts w:ascii="inherit" w:eastAsia="Times New Roman" w:hAnsi="inherit" w:cs="Arial"/>
          <w:color w:val="000000"/>
          <w:sz w:val="28"/>
          <w:szCs w:val="28"/>
        </w:rPr>
        <w:br/>
        <w:t>Берегите детей, берегите:</w:t>
      </w:r>
      <w:r w:rsidRPr="00BD3779">
        <w:rPr>
          <w:rFonts w:ascii="inherit" w:eastAsia="Times New Roman" w:hAnsi="inherit" w:cs="Arial"/>
          <w:color w:val="000000"/>
          <w:sz w:val="28"/>
          <w:szCs w:val="28"/>
        </w:rPr>
        <w:br/>
        <w:t>Их жалейте, лелейте, любите</w:t>
      </w:r>
      <w:r w:rsidRPr="00BD3779">
        <w:rPr>
          <w:rFonts w:ascii="inherit" w:eastAsia="Times New Roman" w:hAnsi="inherit" w:cs="Arial"/>
          <w:color w:val="000000"/>
          <w:sz w:val="28"/>
          <w:szCs w:val="28"/>
        </w:rPr>
        <w:br/>
        <w:t>И любить их других научите –</w:t>
      </w:r>
      <w:r w:rsidRPr="00BD3779">
        <w:rPr>
          <w:rFonts w:ascii="inherit" w:eastAsia="Times New Roman" w:hAnsi="inherit" w:cs="Arial"/>
          <w:color w:val="000000"/>
          <w:sz w:val="28"/>
          <w:szCs w:val="28"/>
        </w:rPr>
        <w:br/>
        <w:t>Берегите!</w:t>
      </w:r>
      <w:r w:rsidRPr="00BD3779">
        <w:rPr>
          <w:rFonts w:ascii="inherit" w:eastAsia="Times New Roman" w:hAnsi="inherit" w:cs="Arial"/>
          <w:color w:val="000000"/>
          <w:sz w:val="28"/>
          <w:szCs w:val="28"/>
        </w:rPr>
        <w:br/>
      </w:r>
      <w:r w:rsidRPr="00BD3779">
        <w:rPr>
          <w:rFonts w:ascii="inherit" w:eastAsia="Times New Roman" w:hAnsi="inherit" w:cs="Arial"/>
          <w:color w:val="000000"/>
          <w:sz w:val="28"/>
          <w:szCs w:val="28"/>
        </w:rPr>
        <w:br/>
        <w:t>Берегите детей, берегите:</w:t>
      </w:r>
      <w:r w:rsidRPr="00BD3779">
        <w:rPr>
          <w:rFonts w:ascii="inherit" w:eastAsia="Times New Roman" w:hAnsi="inherit" w:cs="Arial"/>
          <w:color w:val="000000"/>
          <w:sz w:val="28"/>
          <w:szCs w:val="28"/>
        </w:rPr>
        <w:br/>
        <w:t>От невзгод и потерь их храните,</w:t>
      </w:r>
      <w:r w:rsidRPr="00BD3779">
        <w:rPr>
          <w:rFonts w:ascii="inherit" w:eastAsia="Times New Roman" w:hAnsi="inherit" w:cs="Arial"/>
          <w:color w:val="000000"/>
          <w:sz w:val="28"/>
          <w:szCs w:val="28"/>
        </w:rPr>
        <w:br/>
        <w:t>Их печали себе заберите –</w:t>
      </w:r>
      <w:r w:rsidRPr="00BD3779">
        <w:rPr>
          <w:rFonts w:ascii="inherit" w:eastAsia="Times New Roman" w:hAnsi="inherit" w:cs="Arial"/>
          <w:color w:val="000000"/>
          <w:sz w:val="28"/>
          <w:szCs w:val="28"/>
        </w:rPr>
        <w:br/>
        <w:t>Берегите!</w:t>
      </w:r>
    </w:p>
    <w:p w:rsid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Профилактика правонарушений, безнадзорности и беспризорности среди несовершеннолетних рассматривается сегодня как система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w:t>
      </w:r>
      <w:r w:rsidRPr="00BD3779">
        <w:rPr>
          <w:rFonts w:ascii="inherit" w:eastAsia="Times New Roman" w:hAnsi="inherit" w:cs="Arial"/>
          <w:color w:val="000000"/>
          <w:sz w:val="24"/>
          <w:szCs w:val="24"/>
        </w:rPr>
        <w:br/>
        <w:t>Значительную часть безнадзорных детей составляют подростки с девиантным поведением, употребляющие алкоголь, наркотические вещества, ведущие асоциальный образ жизни. Безнадзорность подростков является первым шагом к беспризорности, нарушению нормального процесса их социализации. Подростковая безнадзорность стала одной из серьезных проблем семьи и общества.</w:t>
      </w:r>
      <w:r w:rsidRPr="00BD3779">
        <w:rPr>
          <w:rFonts w:ascii="inherit" w:eastAsia="Times New Roman" w:hAnsi="inherit" w:cs="Arial"/>
          <w:color w:val="000000"/>
          <w:sz w:val="24"/>
          <w:szCs w:val="24"/>
        </w:rPr>
        <w:br/>
        <w:t>Анализ причин роста безнадзорности среди подростков и детей свидетельствует о том, что ее истоки лежат, прежде всего, в семье.</w:t>
      </w:r>
      <w:r w:rsidRPr="00BD3779">
        <w:rPr>
          <w:rFonts w:ascii="inherit" w:eastAsia="Times New Roman" w:hAnsi="inherit" w:cs="Arial"/>
          <w:color w:val="000000"/>
          <w:sz w:val="24"/>
          <w:szCs w:val="24"/>
        </w:rPr>
        <w:br/>
        <w:t>– Главными причинами неблагополучия семей являются: алкоголизм родителей, безработица, наркомания, социально опасные условия проживания семьи, злостное нарушение прав ребенка в семье, жестокое обращение в семье, длительное невнимание родителей к интересам и проблемами ребенка, приобщение ребенка к употреблению алкоголя, наркотиков и многое другое. Все вышеперечисленные факторы, к сожалению, ведут не только к росту неблагополучных семей, но к росту правонарушений и преступлений среди несовершеннолетних, проживающих в данных семьях.</w:t>
      </w:r>
      <w:r w:rsidRPr="00BD3779">
        <w:rPr>
          <w:rFonts w:ascii="inherit" w:eastAsia="Times New Roman" w:hAnsi="inherit" w:cs="Arial"/>
          <w:color w:val="000000"/>
          <w:sz w:val="24"/>
          <w:szCs w:val="24"/>
        </w:rPr>
        <w:br/>
        <w:t>Многие родители уверены, что знают свои права, права своих детей, а также в полной мере исполняют свои обязанности. Но, исходя из практики, хочется отметить, что зачастую родители не могут ответить на простые вопросы, касающиеся прав детей, а главное, обязанностей и ответственности в отношении своих детей. Чаще всего сами родители являются злостными нарушителями прав своих детей.</w:t>
      </w:r>
      <w:r w:rsidRPr="00BD3779">
        <w:rPr>
          <w:rFonts w:ascii="inherit" w:eastAsia="Times New Roman" w:hAnsi="inherit" w:cs="Arial"/>
          <w:color w:val="000000"/>
          <w:sz w:val="24"/>
          <w:szCs w:val="24"/>
        </w:rPr>
        <w:br/>
        <w:t>Основные Законы, нормативно-правовые акты:</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p>
    <w:p w:rsidR="00BD3779" w:rsidRPr="00BD3779" w:rsidRDefault="00BD3779" w:rsidP="00BD3779">
      <w:pPr>
        <w:numPr>
          <w:ilvl w:val="0"/>
          <w:numId w:val="1"/>
        </w:numPr>
        <w:shd w:val="clear" w:color="auto" w:fill="FFFFFF"/>
        <w:spacing w:after="0" w:line="210" w:lineRule="atLeast"/>
        <w:ind w:left="0"/>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Конвенция ООН о правах ребенка;</w:t>
      </w:r>
    </w:p>
    <w:p w:rsidR="00BD3779" w:rsidRPr="00BD3779" w:rsidRDefault="00BD3779" w:rsidP="00BD3779">
      <w:pPr>
        <w:numPr>
          <w:ilvl w:val="0"/>
          <w:numId w:val="1"/>
        </w:numPr>
        <w:shd w:val="clear" w:color="auto" w:fill="FFFFFF"/>
        <w:spacing w:after="0" w:line="210" w:lineRule="atLeast"/>
        <w:ind w:left="0"/>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Конституция РФ;</w:t>
      </w:r>
    </w:p>
    <w:p w:rsidR="00BD3779" w:rsidRPr="00BD3779" w:rsidRDefault="00BD3779" w:rsidP="00BD3779">
      <w:pPr>
        <w:numPr>
          <w:ilvl w:val="0"/>
          <w:numId w:val="1"/>
        </w:numPr>
        <w:shd w:val="clear" w:color="auto" w:fill="FFFFFF"/>
        <w:spacing w:after="0" w:line="210" w:lineRule="atLeast"/>
        <w:ind w:left="0"/>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Семейный Кодекс РФ;</w:t>
      </w:r>
    </w:p>
    <w:p w:rsidR="00BD3779" w:rsidRPr="00BD3779" w:rsidRDefault="00BD3779" w:rsidP="00BD3779">
      <w:pPr>
        <w:numPr>
          <w:ilvl w:val="0"/>
          <w:numId w:val="1"/>
        </w:numPr>
        <w:shd w:val="clear" w:color="auto" w:fill="FFFFFF"/>
        <w:spacing w:after="0" w:line="210" w:lineRule="atLeast"/>
        <w:ind w:left="0"/>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Уголовный Кодекс РФ;</w:t>
      </w:r>
    </w:p>
    <w:p w:rsidR="00BD3779" w:rsidRPr="00BD3779" w:rsidRDefault="00BD3779" w:rsidP="00BD3779">
      <w:pPr>
        <w:numPr>
          <w:ilvl w:val="0"/>
          <w:numId w:val="1"/>
        </w:numPr>
        <w:shd w:val="clear" w:color="auto" w:fill="FFFFFF"/>
        <w:spacing w:after="0" w:line="210" w:lineRule="atLeast"/>
        <w:ind w:left="0"/>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ФЗ «Об образовании в РФ»;</w:t>
      </w:r>
    </w:p>
    <w:p w:rsidR="00BD3779" w:rsidRPr="00BD3779" w:rsidRDefault="00BD3779" w:rsidP="00BD3779">
      <w:pPr>
        <w:numPr>
          <w:ilvl w:val="0"/>
          <w:numId w:val="1"/>
        </w:numPr>
        <w:shd w:val="clear" w:color="auto" w:fill="FFFFFF"/>
        <w:spacing w:after="0" w:line="210" w:lineRule="atLeast"/>
        <w:ind w:left="0"/>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Административный Кодекс РФ;</w:t>
      </w:r>
    </w:p>
    <w:p w:rsidR="00BD3779" w:rsidRPr="00BD3779" w:rsidRDefault="00BD3779" w:rsidP="00BD3779">
      <w:pPr>
        <w:numPr>
          <w:ilvl w:val="0"/>
          <w:numId w:val="1"/>
        </w:numPr>
        <w:shd w:val="clear" w:color="auto" w:fill="FFFFFF"/>
        <w:spacing w:after="0" w:line="210" w:lineRule="atLeast"/>
        <w:ind w:left="0"/>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Федеральный закон РФ от 24 июля 1998 г. № 124-ФЗ "Об основных</w:t>
      </w:r>
      <w:r w:rsidRPr="00BD3779">
        <w:rPr>
          <w:rFonts w:ascii="inherit" w:eastAsia="Times New Roman" w:hAnsi="inherit" w:cs="Arial"/>
          <w:color w:val="000000"/>
          <w:sz w:val="24"/>
          <w:szCs w:val="24"/>
        </w:rPr>
        <w:br/>
        <w:t>гарантиях прав ребёнка в Российской Федерации"</w:t>
      </w:r>
    </w:p>
    <w:p w:rsidR="00BD3779" w:rsidRPr="00BD3779" w:rsidRDefault="00BD3779" w:rsidP="00BD3779">
      <w:pPr>
        <w:numPr>
          <w:ilvl w:val="0"/>
          <w:numId w:val="1"/>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lastRenderedPageBreak/>
        <w:t>Закон МО</w:t>
      </w:r>
      <w:r>
        <w:rPr>
          <w:rFonts w:ascii="inherit" w:eastAsia="Times New Roman" w:hAnsi="inherit" w:cs="Arial"/>
          <w:color w:val="000000"/>
          <w:sz w:val="24"/>
          <w:szCs w:val="24"/>
        </w:rPr>
        <w:t xml:space="preserve"> «О защите прав ребенка в Твер</w:t>
      </w:r>
      <w:r w:rsidRPr="00BD3779">
        <w:rPr>
          <w:rFonts w:ascii="inherit" w:eastAsia="Times New Roman" w:hAnsi="inherit" w:cs="Arial"/>
          <w:color w:val="000000"/>
          <w:sz w:val="24"/>
          <w:szCs w:val="24"/>
        </w:rPr>
        <w:t>ской области».</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Права, обязанности и ответственность родителей</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Руководящим принципом, закрепленным в международном праве и внутреннем законодательстве, является положение о том, что ребенок должен расти на попечении и под ответственностью своих родителей в атмосфере любви и моральной и материальной обеспеченности. Родители имеют право, несут обязанности и ответственность за воспитание и развитие ребенка; согласно </w:t>
      </w:r>
      <w:r w:rsidRPr="00BD3779">
        <w:rPr>
          <w:rFonts w:ascii="inherit" w:eastAsia="Times New Roman" w:hAnsi="inherit" w:cs="Arial"/>
          <w:b/>
          <w:bCs/>
          <w:i/>
          <w:iCs/>
          <w:color w:val="000000"/>
          <w:sz w:val="24"/>
          <w:szCs w:val="24"/>
        </w:rPr>
        <w:t>Семейному Кодексу РФ</w:t>
      </w:r>
      <w:r w:rsidRPr="00BD3779">
        <w:rPr>
          <w:rFonts w:ascii="inherit" w:eastAsia="Times New Roman" w:hAnsi="inherit" w:cs="Arial"/>
          <w:color w:val="000000"/>
          <w:sz w:val="24"/>
          <w:szCs w:val="24"/>
        </w:rPr>
        <w:t> это называется родительскими правами.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Права и обязанности родителей и детей можно аналогично правам и обязанностям супругов разделить на две группы: личные и имущественные, а в составе последних их подразделяют на:</w:t>
      </w:r>
      <w:r w:rsidRPr="00BD3779">
        <w:rPr>
          <w:rFonts w:ascii="inherit" w:eastAsia="Times New Roman" w:hAnsi="inherit" w:cs="Arial"/>
          <w:color w:val="000000"/>
          <w:sz w:val="24"/>
          <w:szCs w:val="24"/>
        </w:rPr>
        <w:br/>
        <w:t>а) права и обязанности по поводу имущества и</w:t>
      </w:r>
      <w:r w:rsidRPr="00BD3779">
        <w:rPr>
          <w:rFonts w:ascii="inherit" w:eastAsia="Times New Roman" w:hAnsi="inherit" w:cs="Arial"/>
          <w:color w:val="000000"/>
          <w:sz w:val="24"/>
          <w:szCs w:val="24"/>
        </w:rPr>
        <w:br/>
        <w:t>б) алиментные права и обязанности.</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i/>
          <w:iCs/>
          <w:color w:val="000000"/>
          <w:sz w:val="24"/>
          <w:szCs w:val="24"/>
        </w:rPr>
        <w:t>Новый Семейный Кодекс РФ</w:t>
      </w:r>
      <w:r w:rsidRPr="00BD3779">
        <w:rPr>
          <w:rFonts w:ascii="inherit" w:eastAsia="Times New Roman" w:hAnsi="inherit" w:cs="Arial"/>
          <w:color w:val="000000"/>
          <w:sz w:val="24"/>
          <w:szCs w:val="24"/>
        </w:rPr>
        <w:t> кардинальным образом улучшает правовое регулирование личных отношений между родителями и детьми, усиливает гарантии правильного и человечного воспитания ребенка, закрепляя его право на защиту и на выражение своего мнения. Права родителей по отношению к ребенку (которым считается лицо, не достигшее 18 лет) обладают рядом особенностей:</w:t>
      </w:r>
    </w:p>
    <w:p w:rsidR="00BD3779" w:rsidRPr="00BD3779" w:rsidRDefault="00BD3779" w:rsidP="00BD3779">
      <w:pPr>
        <w:numPr>
          <w:ilvl w:val="0"/>
          <w:numId w:val="2"/>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они имеют срочный характер, существуют только в отношении несовершеннолетних детей. Кроме того, права родителей прекращаются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(на сегодняшний день это эмансипация);</w:t>
      </w:r>
    </w:p>
    <w:p w:rsidR="00BD3779" w:rsidRPr="00BD3779" w:rsidRDefault="00BD3779" w:rsidP="00BD3779">
      <w:pPr>
        <w:numPr>
          <w:ilvl w:val="0"/>
          <w:numId w:val="2"/>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в правах родителей гармонично сочетаются интересы родителей и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 Действующее законодательство напрямую запрещает пренебрежительное, жестокое, грубое, унижающее человеческое достоинство обращение, оскорбление или эксплуатацию детей;</w:t>
      </w:r>
    </w:p>
    <w:p w:rsidR="00BD3779" w:rsidRPr="00BD3779" w:rsidRDefault="00BD3779" w:rsidP="00BD3779">
      <w:pPr>
        <w:numPr>
          <w:ilvl w:val="0"/>
          <w:numId w:val="2"/>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родительские права предоставляются родителям на равных началах. Все вопросы, касающиеся воспитания и образования детей, решаются родителями по их взаимному согласию. Родители (один из них) при наличии разногласий между ними вправе обратиться за разрешением этих разногласий в орган опеки и попечительства или в суд. Законодательство предоставляет гарантии участия в воспитании ребенка и отдельно проживающему родителю;</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в родительских правах сочетаются личные и общественные интересы, поэтому родительские права в основном являются их обязанностями, исполнение которых гарантируется санкциями, предусмотренными законодательством. Обязанностям родителей корреспондируют права детей. Впервые в отечественном законодательстве выделена отдельная глава «Права несовершеннолетних детей», где предусмотрен достаточно широкий круг гарантий правильности воспитания детей.</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1. Родители имеют право дать ребенку имя, отчество и фамилию</w:t>
      </w:r>
      <w:r w:rsidRPr="00BD3779">
        <w:rPr>
          <w:rFonts w:ascii="inherit" w:eastAsia="Times New Roman" w:hAnsi="inherit" w:cs="Arial"/>
          <w:color w:val="000000"/>
          <w:sz w:val="24"/>
          <w:szCs w:val="24"/>
        </w:rPr>
        <w:t xml:space="preserve">. Имя ребенку дается по соглашению родителей, причем они могут выбрать абсолютно любое имя и орган загса будет обязан его зарегистрировать. Если родители не могут достичь согласия в этом вопросе, спор разрешается органом опеки и попечительства, который обязан учитывать мнение родителей. В противном случае это будет основанием для изменения в </w:t>
      </w:r>
      <w:r w:rsidRPr="00BD3779">
        <w:rPr>
          <w:rFonts w:ascii="inherit" w:eastAsia="Times New Roman" w:hAnsi="inherit" w:cs="Arial"/>
          <w:color w:val="000000"/>
          <w:sz w:val="24"/>
          <w:szCs w:val="24"/>
        </w:rPr>
        <w:lastRenderedPageBreak/>
        <w:t>последующем имени ребенка. Отчество ребенку дается по имени отца.</w:t>
      </w:r>
      <w:r w:rsidRPr="00BD3779">
        <w:rPr>
          <w:rFonts w:ascii="inherit" w:eastAsia="Times New Roman" w:hAnsi="inherit" w:cs="Arial"/>
          <w:color w:val="000000"/>
          <w:sz w:val="24"/>
          <w:szCs w:val="24"/>
        </w:rPr>
        <w:br/>
        <w:t>В отдельных субъектах Федерации может быть предусмотрено иное. Фамилия ребенку дается по фамилии родителей. При разных фамилиях родителей ребенку присваивается фамилия отца или матери по соглашению родителей. Возникшие разногласия разрешаются органом опеки и попечительства с учетом мнения родителей.</w:t>
      </w:r>
      <w:r w:rsidRPr="00BD3779">
        <w:rPr>
          <w:rFonts w:ascii="inherit" w:eastAsia="Times New Roman" w:hAnsi="inherit" w:cs="Arial"/>
          <w:color w:val="000000"/>
          <w:sz w:val="24"/>
          <w:szCs w:val="24"/>
        </w:rPr>
        <w:br/>
        <w:t>По совместной просьбе родителей до достижения ребенком 16 лет орган опеки и попечительства может разрешить изменить имя ребенку, а также изменить присвоенную ему фамилию на фамилию другого родителя. В любом случае изменение фамилии, имени ребенка производится исходя из интересов ребенка с учетом мнения родителей. Кроме того, если ребенок достиг 10 лет, необходимо получить его согласие.</w:t>
      </w:r>
      <w:r w:rsidRPr="00BD3779">
        <w:rPr>
          <w:rFonts w:ascii="inherit" w:eastAsia="Times New Roman" w:hAnsi="inherit" w:cs="Arial"/>
          <w:color w:val="000000"/>
          <w:sz w:val="24"/>
          <w:szCs w:val="24"/>
        </w:rPr>
        <w:br/>
        <w:t>Орган опеки и попечительства разрешает изменить фамилию, имя ребенка, например, в следующих ситуациях:</w:t>
      </w:r>
    </w:p>
    <w:p w:rsidR="00BD3779" w:rsidRPr="00BD3779" w:rsidRDefault="00BD3779" w:rsidP="00BD3779">
      <w:pPr>
        <w:numPr>
          <w:ilvl w:val="0"/>
          <w:numId w:val="3"/>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при изменении фамилии родителями ребенка;</w:t>
      </w:r>
    </w:p>
    <w:p w:rsidR="00BD3779" w:rsidRPr="00BD3779" w:rsidRDefault="00BD3779" w:rsidP="00BD3779">
      <w:pPr>
        <w:numPr>
          <w:ilvl w:val="0"/>
          <w:numId w:val="3"/>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при усыновлении, отмене усыновления;</w:t>
      </w:r>
    </w:p>
    <w:p w:rsidR="00BD3779" w:rsidRPr="00BD3779" w:rsidRDefault="00BD3779" w:rsidP="00BD3779">
      <w:pPr>
        <w:numPr>
          <w:ilvl w:val="0"/>
          <w:numId w:val="3"/>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при прекращении брака или признании брака недействительным (фамилия ребенку присваивается по фамилии родителя, с кем он фактически проживает);</w:t>
      </w:r>
    </w:p>
    <w:p w:rsidR="00BD3779" w:rsidRPr="00BD3779" w:rsidRDefault="00BD3779" w:rsidP="00BD3779">
      <w:pPr>
        <w:numPr>
          <w:ilvl w:val="0"/>
          <w:numId w:val="3"/>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в случае установления отцовства или отмены этого решения;</w:t>
      </w:r>
    </w:p>
    <w:p w:rsidR="00BD3779" w:rsidRPr="00BD3779" w:rsidRDefault="00BD3779" w:rsidP="00BD3779">
      <w:pPr>
        <w:numPr>
          <w:ilvl w:val="0"/>
          <w:numId w:val="3"/>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в случае если ребенок фактически носит другое имя;</w:t>
      </w:r>
    </w:p>
    <w:p w:rsidR="00BD3779" w:rsidRPr="00BD3779" w:rsidRDefault="00BD3779" w:rsidP="00BD3779">
      <w:pPr>
        <w:numPr>
          <w:ilvl w:val="0"/>
          <w:numId w:val="3"/>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если орган опеки и попечительства дал ребенку имя без учета мнения родителей и др.</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2. Родители имеют право на защиту интересов детей</w:t>
      </w:r>
      <w:r w:rsidRPr="00BD3779">
        <w:rPr>
          <w:rFonts w:ascii="inherit" w:eastAsia="Times New Roman" w:hAnsi="inherit" w:cs="Arial"/>
          <w:color w:val="000000"/>
          <w:sz w:val="24"/>
          <w:szCs w:val="24"/>
        </w:rPr>
        <w:t>.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Однако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Так бывает, например, в судебном процессе о лишении родительских прав. Не может же, в самом деле, родитель, лишаемый прав, одновременно представлять интересы своего ребенка. В этом случае, а также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3. Родители имеют право на определение места жительства ребенка</w:t>
      </w:r>
      <w:r w:rsidRPr="00BD3779">
        <w:rPr>
          <w:rFonts w:ascii="inherit" w:eastAsia="Times New Roman" w:hAnsi="inherit" w:cs="Arial"/>
          <w:color w:val="000000"/>
          <w:sz w:val="24"/>
          <w:szCs w:val="24"/>
        </w:rPr>
        <w:t>. Оно выражается в том, что родители могут требовать возврата ребенка от любого лица, удерживающего его у себя не на основании закона или судебного решения. Однако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4. </w:t>
      </w:r>
      <w:r w:rsidRPr="00BD3779">
        <w:rPr>
          <w:rFonts w:ascii="inherit" w:eastAsia="Times New Roman" w:hAnsi="inherit" w:cs="Arial"/>
          <w:color w:val="000000"/>
          <w:sz w:val="24"/>
          <w:szCs w:val="24"/>
        </w:rPr>
        <w:t>Главным родительским правом, однако, является </w:t>
      </w:r>
      <w:r w:rsidRPr="00BD3779">
        <w:rPr>
          <w:rFonts w:ascii="inherit" w:eastAsia="Times New Roman" w:hAnsi="inherit" w:cs="Arial"/>
          <w:b/>
          <w:bCs/>
          <w:color w:val="000000"/>
          <w:sz w:val="24"/>
          <w:szCs w:val="24"/>
        </w:rPr>
        <w:t>право воспитывать своих детей</w:t>
      </w:r>
      <w:r w:rsidRPr="00BD3779">
        <w:rPr>
          <w:rFonts w:ascii="inherit" w:eastAsia="Times New Roman" w:hAnsi="inherit" w:cs="Arial"/>
          <w:color w:val="000000"/>
          <w:sz w:val="24"/>
          <w:szCs w:val="24"/>
        </w:rPr>
        <w:t>, которому в большей степени, чем другим правам, свойствен характер обязательности. Родители обязаны заботиться о здоровье, физическом, психическом, духовном и нравственном развитии своих детей, обязаны обеспечить получение детьми основного общего образования. При этом они с учетом мнения детей имеют право выбора образовательного учреждения и формы обучения детей. Как видно, законодатель не рискует детально регулировать вопросы воспитания детей, и правильно делает. Роль права сводится к защите родителей и детей от возможных злоупотреблений и нарушении в этой области.</w:t>
      </w:r>
      <w:r w:rsidRPr="00BD3779">
        <w:rPr>
          <w:rFonts w:ascii="inherit" w:eastAsia="Times New Roman" w:hAnsi="inherit" w:cs="Arial"/>
          <w:color w:val="000000"/>
          <w:sz w:val="24"/>
          <w:szCs w:val="24"/>
        </w:rPr>
        <w:br/>
        <w:t>Поэтому в правовом преломлении воспитание детей выражается в урегулировании споров о детях, а также в институте лишения и ограничения родительских прав.</w:t>
      </w:r>
      <w:r w:rsidRPr="00BD3779">
        <w:rPr>
          <w:rFonts w:ascii="inherit" w:eastAsia="Times New Roman" w:hAnsi="inherit" w:cs="Arial"/>
          <w:color w:val="000000"/>
          <w:sz w:val="24"/>
          <w:szCs w:val="24"/>
        </w:rPr>
        <w:br/>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Комиссии по делам несовершеннолетних</w:t>
      </w:r>
      <w:r w:rsidRPr="00BD3779">
        <w:rPr>
          <w:rFonts w:ascii="inherit" w:eastAsia="Times New Roman" w:hAnsi="inherit" w:cs="Arial"/>
          <w:color w:val="000000"/>
          <w:sz w:val="24"/>
          <w:szCs w:val="24"/>
        </w:rPr>
        <w:t> могут применить к родителям </w:t>
      </w:r>
      <w:r w:rsidRPr="00BD3779">
        <w:rPr>
          <w:rFonts w:ascii="inherit" w:eastAsia="Times New Roman" w:hAnsi="inherit" w:cs="Arial"/>
          <w:b/>
          <w:bCs/>
          <w:color w:val="000000"/>
          <w:sz w:val="24"/>
          <w:szCs w:val="24"/>
        </w:rPr>
        <w:t>административные меры </w:t>
      </w:r>
      <w:r w:rsidRPr="00BD3779">
        <w:rPr>
          <w:rFonts w:ascii="inherit" w:eastAsia="Times New Roman" w:hAnsi="inherit" w:cs="Arial"/>
          <w:color w:val="000000"/>
          <w:sz w:val="24"/>
          <w:szCs w:val="24"/>
        </w:rPr>
        <w:t>(объявить общественное порицание или предупреждение, возложить обязанность загладить причиненный вред или наложить денежный штраф):</w:t>
      </w:r>
      <w:r w:rsidRPr="00BD3779">
        <w:rPr>
          <w:rFonts w:ascii="inherit" w:eastAsia="Times New Roman" w:hAnsi="inherit" w:cs="Arial"/>
          <w:color w:val="000000"/>
          <w:sz w:val="24"/>
          <w:szCs w:val="24"/>
        </w:rPr>
        <w:br/>
        <w:t xml:space="preserve">– в случае злостного невыполнения родителями обязанностей по воспитанию и обучению </w:t>
      </w:r>
      <w:r w:rsidRPr="00BD3779">
        <w:rPr>
          <w:rFonts w:ascii="inherit" w:eastAsia="Times New Roman" w:hAnsi="inherit" w:cs="Arial"/>
          <w:color w:val="000000"/>
          <w:sz w:val="24"/>
          <w:szCs w:val="24"/>
        </w:rPr>
        <w:lastRenderedPageBreak/>
        <w:t>детей;</w:t>
      </w:r>
      <w:r w:rsidRPr="00BD3779">
        <w:rPr>
          <w:rFonts w:ascii="inherit" w:eastAsia="Times New Roman" w:hAnsi="inherit" w:cs="Arial"/>
          <w:color w:val="000000"/>
          <w:sz w:val="24"/>
          <w:szCs w:val="24"/>
        </w:rPr>
        <w:br/>
        <w:t>– за доведение их до состояния опьянения или потребления наркотических средств без назначения врача,</w:t>
      </w:r>
      <w:r w:rsidRPr="00BD3779">
        <w:rPr>
          <w:rFonts w:ascii="inherit" w:eastAsia="Times New Roman" w:hAnsi="inherit" w:cs="Arial"/>
          <w:color w:val="000000"/>
          <w:sz w:val="24"/>
          <w:szCs w:val="24"/>
        </w:rPr>
        <w:br/>
        <w:t>– за совершение подростками в возрасте до 16 лет нарушений правил дорожного движения,</w:t>
      </w:r>
      <w:r w:rsidRPr="00BD3779">
        <w:rPr>
          <w:rFonts w:ascii="inherit" w:eastAsia="Times New Roman" w:hAnsi="inherit" w:cs="Arial"/>
          <w:color w:val="000000"/>
          <w:sz w:val="24"/>
          <w:szCs w:val="24"/>
        </w:rPr>
        <w:br/>
        <w:t>– за появление детей в общественных местах в пьяном виде, а равно за распитие ими спиртных напитков или в связи с совершением других правонарушений.</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Родители несут уголовную ответственность </w:t>
      </w:r>
      <w:r w:rsidRPr="00BD3779">
        <w:rPr>
          <w:rFonts w:ascii="inherit" w:eastAsia="Times New Roman" w:hAnsi="inherit" w:cs="Arial"/>
          <w:color w:val="000000"/>
          <w:sz w:val="24"/>
          <w:szCs w:val="24"/>
        </w:rPr>
        <w:br/>
        <w:t>– за вовлечение несовершеннолетних детей в совершение преступлений путем обещаний, обмана, угроз или иным способом;</w:t>
      </w:r>
      <w:r w:rsidRPr="00BD3779">
        <w:rPr>
          <w:rFonts w:ascii="inherit" w:eastAsia="Times New Roman" w:hAnsi="inherit" w:cs="Arial"/>
          <w:color w:val="000000"/>
          <w:sz w:val="24"/>
          <w:szCs w:val="24"/>
        </w:rPr>
        <w:br/>
        <w:t>– за вовлечение несовершеннолетнего в систематическое употребление спиртных напитков и одурманивающих веществ;</w:t>
      </w:r>
      <w:r w:rsidRPr="00BD3779">
        <w:rPr>
          <w:rFonts w:ascii="inherit" w:eastAsia="Times New Roman" w:hAnsi="inherit" w:cs="Arial"/>
          <w:color w:val="000000"/>
          <w:sz w:val="24"/>
          <w:szCs w:val="24"/>
        </w:rPr>
        <w:br/>
        <w:t>– в занятие проституцией, бродяжничеством или попрошайничеством;</w:t>
      </w:r>
      <w:r w:rsidRPr="00BD3779">
        <w:rPr>
          <w:rFonts w:ascii="inherit" w:eastAsia="Times New Roman" w:hAnsi="inherit" w:cs="Arial"/>
          <w:color w:val="000000"/>
          <w:sz w:val="24"/>
          <w:szCs w:val="24"/>
        </w:rPr>
        <w:br/>
        <w:t>– за неисполнение или ненадлежащее исполнение обязанностей по воспитанию детей, если эти деяния соединены с жестоким обращением;</w:t>
      </w:r>
      <w:r w:rsidRPr="00BD3779">
        <w:rPr>
          <w:rFonts w:ascii="inherit" w:eastAsia="Times New Roman" w:hAnsi="inherit" w:cs="Arial"/>
          <w:color w:val="000000"/>
          <w:sz w:val="24"/>
          <w:szCs w:val="24"/>
        </w:rPr>
        <w:br/>
        <w:t>– за злостное уклонение от уплаты средств на содержание детей.</w:t>
      </w:r>
      <w:r w:rsidRPr="00BD3779">
        <w:rPr>
          <w:rFonts w:ascii="inherit" w:eastAsia="Times New Roman" w:hAnsi="inherit" w:cs="Arial"/>
          <w:color w:val="000000"/>
          <w:sz w:val="24"/>
          <w:szCs w:val="24"/>
        </w:rPr>
        <w:br/>
        <w:t>Родители несут имущественную ответственность по сделкам малолетних детей, а также за вред, причиненный малолетними детьми (до 14 лет).</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i/>
          <w:iCs/>
          <w:color w:val="000000"/>
          <w:sz w:val="24"/>
          <w:szCs w:val="24"/>
        </w:rPr>
        <w:t>Родители могут быть по суду лишены родительских прав, если они</w:t>
      </w:r>
      <w:r w:rsidRPr="00BD3779">
        <w:rPr>
          <w:rFonts w:ascii="inherit" w:eastAsia="Times New Roman" w:hAnsi="inherit" w:cs="Arial"/>
          <w:color w:val="000000"/>
          <w:sz w:val="24"/>
          <w:szCs w:val="24"/>
        </w:rPr>
        <w:t>:</w:t>
      </w:r>
      <w:r w:rsidRPr="00BD3779">
        <w:rPr>
          <w:rFonts w:ascii="inherit" w:eastAsia="Times New Roman" w:hAnsi="inherit" w:cs="Arial"/>
          <w:color w:val="000000"/>
          <w:sz w:val="24"/>
          <w:szCs w:val="24"/>
        </w:rPr>
        <w:br/>
        <w:t>- уклоняются от выполнения обязанностей родителей, в том числе при злостном уклонении от уплаты алиментов;</w:t>
      </w:r>
      <w:r w:rsidRPr="00BD3779">
        <w:rPr>
          <w:rFonts w:ascii="inherit" w:eastAsia="Times New Roman" w:hAnsi="inherit" w:cs="Arial"/>
          <w:color w:val="000000"/>
          <w:sz w:val="24"/>
          <w:szCs w:val="24"/>
        </w:rPr>
        <w:br/>
        <w:t>- злоупотребляют родительскими правами;</w:t>
      </w:r>
      <w:r w:rsidRPr="00BD3779">
        <w:rPr>
          <w:rFonts w:ascii="inherit" w:eastAsia="Times New Roman" w:hAnsi="inherit" w:cs="Arial"/>
          <w:color w:val="000000"/>
          <w:sz w:val="24"/>
          <w:szCs w:val="24"/>
        </w:rPr>
        <w:br/>
        <w:t>- жестоко обращаются с детьми, в том числе осуществляют психическое и физическое насилие, покушаются на половую неприкосновенность;</w:t>
      </w:r>
      <w:r w:rsidRPr="00BD3779">
        <w:rPr>
          <w:rFonts w:ascii="inherit" w:eastAsia="Times New Roman" w:hAnsi="inherit" w:cs="Arial"/>
          <w:color w:val="000000"/>
          <w:sz w:val="24"/>
          <w:szCs w:val="24"/>
        </w:rPr>
        <w:br/>
        <w:t>- совершили преступление против жизни или здоровья своих детей либо против жизни или здоровья супруга.</w:t>
      </w:r>
      <w:r w:rsidRPr="00BD3779">
        <w:rPr>
          <w:rFonts w:ascii="inherit" w:eastAsia="Times New Roman" w:hAnsi="inherit" w:cs="Arial"/>
          <w:color w:val="000000"/>
          <w:sz w:val="24"/>
          <w:szCs w:val="24"/>
        </w:rPr>
        <w:br/>
        <w:t>Лишение родительских прав не освобождает родителей от обязанностей по содержанию ребенка. С учетом интересов ребенка суд может отобрать ребенка у родителей без лишения родительских прав (ограничение родительских прав). Такое решение возможно по обстоятельствам, от родителей не зависящим (опасные заболевания, стечение тяжелых семейных обстоятельств и др.), и в случаях, когда оставление ребенка с родителями опасно для него. При непосредственной угрозе жизни ребенка или его здоровью орган опеки и попечительства может немедленно отобрать ребенка у родителей на основании решения органа местного самоуправления. 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Права и обязанности детей</w:t>
      </w:r>
    </w:p>
    <w:p w:rsidR="00BD3779" w:rsidRPr="00BD3779" w:rsidRDefault="00BD3779" w:rsidP="00BD3779">
      <w:pPr>
        <w:numPr>
          <w:ilvl w:val="0"/>
          <w:numId w:val="4"/>
        </w:numPr>
        <w:shd w:val="clear" w:color="auto" w:fill="FFFFFF"/>
        <w:spacing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Ребенок имеет право жить и воспитываться в семье</w:t>
      </w:r>
      <w:r w:rsidRPr="00BD3779">
        <w:rPr>
          <w:rFonts w:ascii="inherit" w:eastAsia="Times New Roman" w:hAnsi="inherit" w:cs="Arial"/>
          <w:color w:val="000000"/>
          <w:sz w:val="24"/>
          <w:szCs w:val="24"/>
        </w:rPr>
        <w:t>,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право на воспитание своими родителями, обеспечение его интересов, всестороннее развитие, уважение его человеческого достоинства. Надо сказать, что перечисленные права не относятся к категории так называемых мнимых, голых прав, не имеющих правовой защиты, прав-деклараций. Законодательство гарантирует осуществление этих прав институтом истребования ребенка от лиц, незаконно его удерживающих, институтами лишения и ограничения родительских прав и др.</w:t>
      </w:r>
    </w:p>
    <w:p w:rsidR="00BD3779" w:rsidRPr="00BD3779" w:rsidRDefault="00BD3779" w:rsidP="00BD3779">
      <w:pPr>
        <w:numPr>
          <w:ilvl w:val="0"/>
          <w:numId w:val="4"/>
        </w:numPr>
        <w:shd w:val="clear" w:color="auto" w:fill="FFFFFF"/>
        <w:spacing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Ребенок имеет право на общение с обоими родителями</w:t>
      </w:r>
      <w:r w:rsidRPr="00BD3779">
        <w:rPr>
          <w:rFonts w:ascii="inherit" w:eastAsia="Times New Roman" w:hAnsi="inherit" w:cs="Arial"/>
          <w:color w:val="000000"/>
          <w:sz w:val="24"/>
          <w:szCs w:val="24"/>
        </w:rPr>
        <w:t xml:space="preserve">, дедушкой, бабушкой, братьями и сестрами, другими родственниками. Расторжение брака родителей, признание его недействительным или раздельное проживание родителей не влияют на права ребенка. Ребенок, находящийся в экстремальной ситуации (задержание, арест, заключение под стражу, нахождение в лечебном учреждении и др.), имеет право на </w:t>
      </w:r>
      <w:r w:rsidRPr="00BD3779">
        <w:rPr>
          <w:rFonts w:ascii="inherit" w:eastAsia="Times New Roman" w:hAnsi="inherit" w:cs="Arial"/>
          <w:color w:val="000000"/>
          <w:sz w:val="24"/>
          <w:szCs w:val="24"/>
        </w:rPr>
        <w:lastRenderedPageBreak/>
        <w:t>общение со своими родителями и другими родственниками в порядке, установленном законом.</w:t>
      </w:r>
    </w:p>
    <w:p w:rsidR="00BD3779" w:rsidRPr="00BD3779" w:rsidRDefault="00BD3779" w:rsidP="00BD3779">
      <w:pPr>
        <w:numPr>
          <w:ilvl w:val="0"/>
          <w:numId w:val="4"/>
        </w:numPr>
        <w:shd w:val="clear" w:color="auto" w:fill="FFFFFF"/>
        <w:spacing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Ребенок имеет право на защиту своих прав и законных интересов</w:t>
      </w:r>
      <w:r w:rsidRPr="00BD3779">
        <w:rPr>
          <w:rFonts w:ascii="inherit" w:eastAsia="Times New Roman" w:hAnsi="inherit" w:cs="Arial"/>
          <w:color w:val="000000"/>
          <w:sz w:val="24"/>
          <w:szCs w:val="24"/>
        </w:rPr>
        <w:t>. Кроме уже известных (предусмотренных КоБС 1969 г.) институтов защиты прав ребенка родителями, органом опеки и попечительства, прокурором, судом, новый СК РФ предусмотрел право ребенка независимо от возраста самостоятельно обращаться за защитой своих прав в орган опеки и попечительства, а по достижении 14 лет — в суд.</w:t>
      </w:r>
    </w:p>
    <w:p w:rsidR="00BD3779" w:rsidRPr="00BD3779" w:rsidRDefault="00BD3779" w:rsidP="00BD3779">
      <w:pPr>
        <w:numPr>
          <w:ilvl w:val="0"/>
          <w:numId w:val="4"/>
        </w:numPr>
        <w:shd w:val="clear" w:color="auto" w:fill="FFFFFF"/>
        <w:spacing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Ребенок имеет право выражать свое мнение</w:t>
      </w:r>
      <w:r w:rsidRPr="00BD3779">
        <w:rPr>
          <w:rFonts w:ascii="inherit" w:eastAsia="Times New Roman" w:hAnsi="inherit" w:cs="Arial"/>
          <w:color w:val="000000"/>
          <w:sz w:val="24"/>
          <w:szCs w:val="24"/>
        </w:rPr>
        <w:t>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 В некоторых случаях (например, при изменении фамилии, имени ребенка, достигшего 10 лет, при восстановлении в родительских правах родителя такого ребенка, при усыновлении такого ребенка и др.) органы опеки и попечительства или суд могут принять решение только с согласия ребенка.</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b/>
          <w:bCs/>
          <w:color w:val="000000"/>
          <w:sz w:val="24"/>
          <w:szCs w:val="24"/>
        </w:rPr>
        <w:t> </w:t>
      </w:r>
    </w:p>
    <w:p w:rsidR="00BD3779" w:rsidRPr="00BD3779" w:rsidRDefault="00BD3779" w:rsidP="00BD3779">
      <w:pPr>
        <w:shd w:val="clear" w:color="auto" w:fill="FFFFFF"/>
        <w:spacing w:after="0"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РЕБЕНОК ИМЕЕТ ПРАВО</w:t>
      </w:r>
      <w:r w:rsidRPr="00BD3779">
        <w:rPr>
          <w:rFonts w:ascii="inherit" w:eastAsia="Times New Roman" w:hAnsi="inherit" w:cs="Arial"/>
          <w:color w:val="000000"/>
          <w:sz w:val="24"/>
          <w:szCs w:val="24"/>
        </w:rPr>
        <w:br/>
        <w:t>Согласно Конвенции о правах ребенка, принятой ООН, ребенком признается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BD3779">
        <w:rPr>
          <w:rFonts w:ascii="inherit" w:eastAsia="Times New Roman" w:hAnsi="inherit" w:cs="Arial"/>
          <w:color w:val="000000"/>
          <w:sz w:val="24"/>
          <w:szCs w:val="24"/>
        </w:rPr>
        <w:br/>
        <w:t>Россия является участницей этой Конвенции с 15 сентября 1990 г. Правила Конвенции имеют преимущества над внутренним законодательством, то есть, в случае расхождения применяются правила Конвенции.</w:t>
      </w:r>
      <w:r w:rsidRPr="00BD3779">
        <w:rPr>
          <w:rFonts w:ascii="inherit" w:eastAsia="Times New Roman" w:hAnsi="inherit" w:cs="Arial"/>
          <w:color w:val="000000"/>
          <w:sz w:val="24"/>
          <w:szCs w:val="24"/>
        </w:rPr>
        <w:br/>
        <w:t>Какие права имеет ребенок по мере его взросления?</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рождения</w:t>
      </w:r>
      <w:r w:rsidRPr="00BD3779">
        <w:rPr>
          <w:rFonts w:ascii="inherit" w:eastAsia="Times New Roman" w:hAnsi="inherit" w:cs="Arial"/>
          <w:color w:val="000000"/>
          <w:sz w:val="24"/>
          <w:szCs w:val="24"/>
        </w:rPr>
        <w:br/>
        <w:t>Родившись, ребенок приобретает право на гражданство, обладает правоспособностью по гражданскому праву, имеет право на имя, отчество и фамилию; имеет право жить и воспитываться в семье, знать своих родителей, получать от них защиту своих прав и законных интересов.</w:t>
      </w:r>
      <w:r w:rsidRPr="00BD3779">
        <w:rPr>
          <w:rFonts w:ascii="inherit" w:eastAsia="Times New Roman" w:hAnsi="inherit" w:cs="Arial"/>
          <w:color w:val="000000"/>
          <w:sz w:val="24"/>
          <w:szCs w:val="24"/>
        </w:rPr>
        <w:br/>
        <w:t>На имя ребенка может быть открыт счет в банке.</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1,5 лет</w:t>
      </w:r>
      <w:r w:rsidRPr="00BD3779">
        <w:rPr>
          <w:rFonts w:ascii="inherit" w:eastAsia="Times New Roman" w:hAnsi="inherit" w:cs="Arial"/>
          <w:color w:val="000000"/>
          <w:sz w:val="24"/>
          <w:szCs w:val="24"/>
        </w:rPr>
        <w:br/>
        <w:t>Полуторагодовалый гражданин имеет право посещать ясли.</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3 лет</w:t>
      </w:r>
      <w:r w:rsidRPr="00BD3779">
        <w:rPr>
          <w:rFonts w:ascii="inherit" w:eastAsia="Times New Roman" w:hAnsi="inherit" w:cs="Arial"/>
          <w:color w:val="000000"/>
          <w:sz w:val="24"/>
          <w:szCs w:val="24"/>
        </w:rPr>
        <w:br/>
        <w:t>Трехлетний гражданин вправе посещать детский сад.</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6 лет</w:t>
      </w:r>
      <w:r w:rsidRPr="00BD3779">
        <w:rPr>
          <w:rFonts w:ascii="inherit" w:eastAsia="Times New Roman" w:hAnsi="inherit" w:cs="Arial"/>
          <w:color w:val="000000"/>
          <w:sz w:val="24"/>
          <w:szCs w:val="24"/>
        </w:rPr>
        <w:br/>
        <w:t>Шестилетний гражданин</w:t>
      </w:r>
      <w:r w:rsidRPr="00BD3779">
        <w:rPr>
          <w:rFonts w:ascii="inherit" w:eastAsia="Times New Roman" w:hAnsi="inherit" w:cs="Arial"/>
          <w:color w:val="000000"/>
          <w:sz w:val="24"/>
          <w:szCs w:val="24"/>
        </w:rPr>
        <w:br/>
        <w:t>        • вправе посещать школу;</w:t>
      </w:r>
      <w:r w:rsidRPr="00BD3779">
        <w:rPr>
          <w:rFonts w:ascii="inherit" w:eastAsia="Times New Roman" w:hAnsi="inherit" w:cs="Arial"/>
          <w:color w:val="000000"/>
          <w:sz w:val="24"/>
          <w:szCs w:val="24"/>
        </w:rPr>
        <w:br/>
        <w:t>        • вправе самостоятельно заключать:</w:t>
      </w:r>
      <w:r w:rsidRPr="00BD3779">
        <w:rPr>
          <w:rFonts w:ascii="inherit" w:eastAsia="Times New Roman" w:hAnsi="inherit" w:cs="Arial"/>
          <w:color w:val="000000"/>
          <w:sz w:val="24"/>
          <w:szCs w:val="24"/>
        </w:rPr>
        <w:br/>
        <w:t>- мелкие бытовые сделки;</w:t>
      </w:r>
      <w:r w:rsidRPr="00BD3779">
        <w:rPr>
          <w:rFonts w:ascii="inherit" w:eastAsia="Times New Roman" w:hAnsi="inherit" w:cs="Arial"/>
          <w:color w:val="000000"/>
          <w:sz w:val="24"/>
          <w:szCs w:val="24"/>
        </w:rPr>
        <w:br/>
        <w:t>- сделки, направленные на безвозмездное получение прибыли, не требующие нотариального удостоверения или государственной регистрации;</w:t>
      </w:r>
      <w:r w:rsidRPr="00BD3779">
        <w:rPr>
          <w:rFonts w:ascii="inherit" w:eastAsia="Times New Roman" w:hAnsi="inherit" w:cs="Arial"/>
          <w:color w:val="000000"/>
          <w:sz w:val="24"/>
          <w:szCs w:val="24"/>
        </w:rPr>
        <w:br/>
        <w:t>- 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10 лет</w:t>
      </w:r>
      <w:r w:rsidRPr="00BD3779">
        <w:rPr>
          <w:rFonts w:ascii="inherit" w:eastAsia="Times New Roman" w:hAnsi="inherit" w:cs="Arial"/>
          <w:color w:val="000000"/>
          <w:sz w:val="24"/>
          <w:szCs w:val="24"/>
        </w:rPr>
        <w:br/>
        <w:t>        Десятилетний гражданин</w:t>
      </w:r>
      <w:r w:rsidRPr="00BD3779">
        <w:rPr>
          <w:rFonts w:ascii="inherit" w:eastAsia="Times New Roman" w:hAnsi="inherit" w:cs="Arial"/>
          <w:color w:val="000000"/>
          <w:sz w:val="24"/>
          <w:szCs w:val="24"/>
        </w:rPr>
        <w:br/>
        <w:t>• дает согласие на изменение своего имени и (или) фамилии;</w:t>
      </w:r>
      <w:r w:rsidRPr="00BD3779">
        <w:rPr>
          <w:rFonts w:ascii="inherit" w:eastAsia="Times New Roman" w:hAnsi="inherit" w:cs="Arial"/>
          <w:color w:val="000000"/>
          <w:sz w:val="24"/>
          <w:szCs w:val="24"/>
        </w:rPr>
        <w:br/>
        <w:t>• дает согласие на свое усыновление или передачу в приемную семью, либо восстановление родительских прав своих родителей;</w:t>
      </w:r>
      <w:r w:rsidRPr="00BD3779">
        <w:rPr>
          <w:rFonts w:ascii="inherit" w:eastAsia="Times New Roman" w:hAnsi="inherit" w:cs="Arial"/>
          <w:color w:val="000000"/>
          <w:sz w:val="24"/>
          <w:szCs w:val="24"/>
        </w:rPr>
        <w:br/>
        <w:t>• выражает свое мнение о том, с кем из его родителей, расторгающих брак в суде, он хотел бы проживать после развода;</w:t>
      </w:r>
      <w:r w:rsidRPr="00BD3779">
        <w:rPr>
          <w:rFonts w:ascii="inherit" w:eastAsia="Times New Roman" w:hAnsi="inherit" w:cs="Arial"/>
          <w:color w:val="000000"/>
          <w:sz w:val="24"/>
          <w:szCs w:val="24"/>
        </w:rPr>
        <w:br/>
        <w:t>• вправе быть заслушанным в ходе любого судебного или административного разбирательства;</w:t>
      </w:r>
      <w:r w:rsidRPr="00BD3779">
        <w:rPr>
          <w:rFonts w:ascii="inherit" w:eastAsia="Times New Roman" w:hAnsi="inherit" w:cs="Arial"/>
          <w:color w:val="000000"/>
          <w:sz w:val="24"/>
          <w:szCs w:val="24"/>
        </w:rPr>
        <w:br/>
      </w:r>
      <w:r w:rsidRPr="00BD3779">
        <w:rPr>
          <w:rFonts w:ascii="inherit" w:eastAsia="Times New Roman" w:hAnsi="inherit" w:cs="Arial"/>
          <w:color w:val="000000"/>
          <w:sz w:val="24"/>
          <w:szCs w:val="24"/>
        </w:rPr>
        <w:lastRenderedPageBreak/>
        <w:t>• может вступать в детские общественные объединения.</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14 лет</w:t>
      </w:r>
      <w:r w:rsidRPr="00BD3779">
        <w:rPr>
          <w:rFonts w:ascii="inherit" w:eastAsia="Times New Roman" w:hAnsi="inherit" w:cs="Arial"/>
          <w:color w:val="000000"/>
          <w:sz w:val="24"/>
          <w:szCs w:val="24"/>
        </w:rPr>
        <w:br/>
        <w:t>                Четырнадцатилетний гражданин:</w:t>
      </w:r>
      <w:r w:rsidRPr="00BD3779">
        <w:rPr>
          <w:rFonts w:ascii="inherit" w:eastAsia="Times New Roman" w:hAnsi="inherit" w:cs="Arial"/>
          <w:color w:val="000000"/>
          <w:sz w:val="24"/>
          <w:szCs w:val="24"/>
        </w:rPr>
        <w:br/>
        <w:t>• имеет право на получение паспорта;</w:t>
      </w:r>
      <w:r w:rsidRPr="00BD3779">
        <w:rPr>
          <w:rFonts w:ascii="inherit" w:eastAsia="Times New Roman" w:hAnsi="inherit" w:cs="Arial"/>
          <w:color w:val="000000"/>
          <w:sz w:val="24"/>
          <w:szCs w:val="24"/>
        </w:rPr>
        <w:br/>
        <w:t>• дает письменное согласие для выхода из гражданства РФ вместе с родителями;</w:t>
      </w:r>
      <w:r w:rsidRPr="00BD3779">
        <w:rPr>
          <w:rFonts w:ascii="inherit" w:eastAsia="Times New Roman" w:hAnsi="inherit" w:cs="Arial"/>
          <w:color w:val="000000"/>
          <w:sz w:val="24"/>
          <w:szCs w:val="24"/>
        </w:rPr>
        <w:br/>
        <w:t>• может выбирать себе место жительства (с согласия родителей);</w:t>
      </w:r>
      <w:r w:rsidRPr="00BD3779">
        <w:rPr>
          <w:rFonts w:ascii="inherit" w:eastAsia="Times New Roman" w:hAnsi="inherit" w:cs="Arial"/>
          <w:color w:val="000000"/>
          <w:sz w:val="24"/>
          <w:szCs w:val="24"/>
        </w:rPr>
        <w:br/>
        <w:t>• вправе, с согласия родителей, совершать любые сделки;</w:t>
      </w:r>
      <w:r w:rsidRPr="00BD3779">
        <w:rPr>
          <w:rFonts w:ascii="inherit" w:eastAsia="Times New Roman" w:hAnsi="inherit" w:cs="Arial"/>
          <w:color w:val="000000"/>
          <w:sz w:val="24"/>
          <w:szCs w:val="24"/>
        </w:rPr>
        <w:br/>
        <w:t>• вправе самостоятельно распоряжаться своим заработком, стипендией, иными доходами;</w:t>
      </w:r>
      <w:r w:rsidRPr="00BD3779">
        <w:rPr>
          <w:rFonts w:ascii="inherit" w:eastAsia="Times New Roman" w:hAnsi="inherit" w:cs="Arial"/>
          <w:color w:val="000000"/>
          <w:sz w:val="24"/>
          <w:szCs w:val="24"/>
        </w:rPr>
        <w:br/>
        <w:t>• осуществлять права автора, охраняемого законом результата своей интеллектуальной деятельности;</w:t>
      </w:r>
      <w:r w:rsidRPr="00BD3779">
        <w:rPr>
          <w:rFonts w:ascii="inherit" w:eastAsia="Times New Roman" w:hAnsi="inherit" w:cs="Arial"/>
          <w:color w:val="000000"/>
          <w:sz w:val="24"/>
          <w:szCs w:val="24"/>
        </w:rPr>
        <w:br/>
        <w:t>• вносить вклады в кредитные учреждения и распоряжаться ими;</w:t>
      </w:r>
      <w:r w:rsidRPr="00BD3779">
        <w:rPr>
          <w:rFonts w:ascii="inherit" w:eastAsia="Times New Roman" w:hAnsi="inherit" w:cs="Arial"/>
          <w:color w:val="000000"/>
          <w:sz w:val="24"/>
          <w:szCs w:val="24"/>
        </w:rPr>
        <w:br/>
        <w:t>• допускается поступление на работу (на легкий труд не более 4 часов в день) с согласия одного из родителей;</w:t>
      </w:r>
      <w:r w:rsidRPr="00BD3779">
        <w:rPr>
          <w:rFonts w:ascii="inherit" w:eastAsia="Times New Roman" w:hAnsi="inherit" w:cs="Arial"/>
          <w:color w:val="000000"/>
          <w:sz w:val="24"/>
          <w:szCs w:val="24"/>
        </w:rPr>
        <w:br/>
        <w:t>• имеет право требовать отмены усыновления в случаях, указанных в законе;</w:t>
      </w:r>
      <w:r w:rsidRPr="00BD3779">
        <w:rPr>
          <w:rFonts w:ascii="inherit" w:eastAsia="Times New Roman" w:hAnsi="inherit" w:cs="Arial"/>
          <w:color w:val="000000"/>
          <w:sz w:val="24"/>
          <w:szCs w:val="24"/>
        </w:rPr>
        <w:br/>
        <w:t>• несовершеннолетние родители вправе требовать установления отцовства в отношении своих детей в судебном порядке;</w:t>
      </w:r>
      <w:r w:rsidRPr="00BD3779">
        <w:rPr>
          <w:rFonts w:ascii="inherit" w:eastAsia="Times New Roman" w:hAnsi="inherit" w:cs="Arial"/>
          <w:color w:val="000000"/>
          <w:sz w:val="24"/>
          <w:szCs w:val="24"/>
        </w:rPr>
        <w:br/>
        <w:t>• может обучаться вождению мотоцикла;</w:t>
      </w:r>
      <w:r w:rsidRPr="00BD3779">
        <w:rPr>
          <w:rFonts w:ascii="inherit" w:eastAsia="Times New Roman" w:hAnsi="inherit" w:cs="Arial"/>
          <w:color w:val="000000"/>
          <w:sz w:val="24"/>
          <w:szCs w:val="24"/>
        </w:rPr>
        <w:br/>
        <w:t>        • имеет право управлять велосипедом при движении по дорогам;</w:t>
      </w:r>
      <w:r w:rsidRPr="00BD3779">
        <w:rPr>
          <w:rFonts w:ascii="inherit" w:eastAsia="Times New Roman" w:hAnsi="inherit" w:cs="Arial"/>
          <w:color w:val="000000"/>
          <w:sz w:val="24"/>
          <w:szCs w:val="24"/>
        </w:rPr>
        <w:br/>
        <w:t>• может вступать в молодежные общественные объединения;</w:t>
      </w:r>
      <w:r w:rsidRPr="00BD3779">
        <w:rPr>
          <w:rFonts w:ascii="inherit" w:eastAsia="Times New Roman" w:hAnsi="inherit" w:cs="Arial"/>
          <w:color w:val="000000"/>
          <w:sz w:val="24"/>
          <w:szCs w:val="24"/>
        </w:rPr>
        <w:br/>
        <w:t>• подлежит уголовной ответственности за некоторые преступления (убийство, разбой, кража, вымогательство и др.);</w:t>
      </w:r>
      <w:r w:rsidRPr="00BD3779">
        <w:rPr>
          <w:rFonts w:ascii="inherit" w:eastAsia="Times New Roman" w:hAnsi="inherit" w:cs="Arial"/>
          <w:color w:val="000000"/>
          <w:sz w:val="24"/>
          <w:szCs w:val="24"/>
        </w:rPr>
        <w:br/>
        <w:t>• подлежит имущественной ответственности по заключенным сделкам, а также за причинение имущественного вреда;</w:t>
      </w:r>
      <w:r w:rsidRPr="00BD3779">
        <w:rPr>
          <w:rFonts w:ascii="inherit" w:eastAsia="Times New Roman" w:hAnsi="inherit" w:cs="Arial"/>
          <w:color w:val="000000"/>
          <w:sz w:val="24"/>
          <w:szCs w:val="24"/>
        </w:rPr>
        <w:br/>
        <w:t>• может быть исключен из школы за нарушения.</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15 лет</w:t>
      </w:r>
      <w:r w:rsidRPr="00BD3779">
        <w:rPr>
          <w:rFonts w:ascii="inherit" w:eastAsia="Times New Roman" w:hAnsi="inherit" w:cs="Arial"/>
          <w:color w:val="000000"/>
          <w:sz w:val="24"/>
          <w:szCs w:val="24"/>
        </w:rPr>
        <w:br/>
        <w:t>        Пятнадцатилетний гражданин имеет право поступить на работу с согласия профсоюзного органа предприятия (сокращенная рабочая неделя 24 часа, другие трудовые льготы).</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16 лет</w:t>
      </w:r>
      <w:r w:rsidRPr="00BD3779">
        <w:rPr>
          <w:rFonts w:ascii="inherit" w:eastAsia="Times New Roman" w:hAnsi="inherit" w:cs="Arial"/>
          <w:color w:val="000000"/>
          <w:sz w:val="24"/>
          <w:szCs w:val="24"/>
        </w:rPr>
        <w:br/>
        <w:t>        Шестнадцатилетний гражданин</w:t>
      </w:r>
      <w:r w:rsidRPr="00BD3779">
        <w:rPr>
          <w:rFonts w:ascii="inherit" w:eastAsia="Times New Roman" w:hAnsi="inherit" w:cs="Arial"/>
          <w:color w:val="000000"/>
          <w:sz w:val="24"/>
          <w:szCs w:val="24"/>
        </w:rPr>
        <w:br/>
        <w:t>• имеет право на вступление в брак с разрешения органов местного самоуправления при наличии уважительных причин;</w:t>
      </w:r>
      <w:r w:rsidRPr="00BD3779">
        <w:rPr>
          <w:rFonts w:ascii="inherit" w:eastAsia="Times New Roman" w:hAnsi="inherit" w:cs="Arial"/>
          <w:color w:val="000000"/>
          <w:sz w:val="24"/>
          <w:szCs w:val="24"/>
        </w:rPr>
        <w:br/>
        <w:t>• несовершеннолетние родители, не состоящие в браке, в случае рождения у них ребенка, при установлении их отцовства (материнства), вправе самостоятельно осуществлять родительские права;</w:t>
      </w:r>
      <w:r w:rsidRPr="00BD3779">
        <w:rPr>
          <w:rFonts w:ascii="inherit" w:eastAsia="Times New Roman" w:hAnsi="inherit" w:cs="Arial"/>
          <w:color w:val="000000"/>
          <w:sz w:val="24"/>
          <w:szCs w:val="24"/>
        </w:rPr>
        <w:br/>
        <w:t>• получает возможность просмотра в кинотеатрах фильмов эротического содержания, имеющих запрет: “Дети, до 16 лет не допускаются”;</w:t>
      </w:r>
      <w:r w:rsidRPr="00BD3779">
        <w:rPr>
          <w:rFonts w:ascii="inherit" w:eastAsia="Times New Roman" w:hAnsi="inherit" w:cs="Arial"/>
          <w:color w:val="000000"/>
          <w:sz w:val="24"/>
          <w:szCs w:val="24"/>
        </w:rPr>
        <w:br/>
        <w:t>• может быть объявлен,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w:t>
      </w:r>
      <w:r w:rsidRPr="00BD3779">
        <w:rPr>
          <w:rFonts w:ascii="inherit" w:eastAsia="Times New Roman" w:hAnsi="inherit" w:cs="Arial"/>
          <w:color w:val="000000"/>
          <w:sz w:val="24"/>
          <w:szCs w:val="24"/>
        </w:rPr>
        <w:br/>
        <w:t>• может быть членом кооператива, акционерного общества;</w:t>
      </w:r>
      <w:r w:rsidRPr="00BD3779">
        <w:rPr>
          <w:rFonts w:ascii="inherit" w:eastAsia="Times New Roman" w:hAnsi="inherit" w:cs="Arial"/>
          <w:color w:val="000000"/>
          <w:sz w:val="24"/>
          <w:szCs w:val="24"/>
        </w:rPr>
        <w:br/>
        <w:t>• имеет право управлять мопедом при езде по дорогам;</w:t>
      </w:r>
      <w:r w:rsidRPr="00BD3779">
        <w:rPr>
          <w:rFonts w:ascii="inherit" w:eastAsia="Times New Roman" w:hAnsi="inherit" w:cs="Arial"/>
          <w:color w:val="000000"/>
          <w:sz w:val="24"/>
          <w:szCs w:val="24"/>
        </w:rPr>
        <w:br/>
        <w:t>• имеет право обучаться вождению автомобиля на дорогах в присутствии инструктора;</w:t>
      </w:r>
      <w:r w:rsidRPr="00BD3779">
        <w:rPr>
          <w:rFonts w:ascii="inherit" w:eastAsia="Times New Roman" w:hAnsi="inherit" w:cs="Arial"/>
          <w:color w:val="000000"/>
          <w:sz w:val="24"/>
          <w:szCs w:val="24"/>
        </w:rPr>
        <w:br/>
        <w:t>• имеет право самостоятельного заключения трудового договора (контракта); при этом сохраняется ряд льгот согласно трудовому праву (сокращенная рабочая неделя - 36 часов);</w:t>
      </w:r>
      <w:r w:rsidRPr="00BD3779">
        <w:rPr>
          <w:rFonts w:ascii="inherit" w:eastAsia="Times New Roman" w:hAnsi="inherit" w:cs="Arial"/>
          <w:color w:val="000000"/>
          <w:sz w:val="24"/>
          <w:szCs w:val="24"/>
        </w:rPr>
        <w:br/>
        <w:t>• подлежит административной ответственности за правонарушения в особом порядке (через комиссию по делам несовершеннолетних); за некоторые правонарушения (например, мелкое хулиганство) несет административную ответственность в общем порядке;</w:t>
      </w:r>
      <w:r w:rsidRPr="00BD3779">
        <w:rPr>
          <w:rFonts w:ascii="inherit" w:eastAsia="Times New Roman" w:hAnsi="inherit" w:cs="Arial"/>
          <w:color w:val="000000"/>
          <w:sz w:val="24"/>
          <w:szCs w:val="24"/>
        </w:rPr>
        <w:br/>
        <w:t>• несет уголовную ответственность за любые преступления.</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17 лет</w:t>
      </w:r>
      <w:r w:rsidRPr="00BD3779">
        <w:rPr>
          <w:rFonts w:ascii="inherit" w:eastAsia="Times New Roman" w:hAnsi="inherit" w:cs="Arial"/>
          <w:color w:val="000000"/>
          <w:sz w:val="24"/>
          <w:szCs w:val="24"/>
        </w:rPr>
        <w:br/>
        <w:t xml:space="preserve">        Семнадцатилетний гражданин подлежит первоначальной постановке на воинский </w:t>
      </w:r>
      <w:r w:rsidRPr="00BD3779">
        <w:rPr>
          <w:rFonts w:ascii="inherit" w:eastAsia="Times New Roman" w:hAnsi="inherit" w:cs="Arial"/>
          <w:color w:val="000000"/>
          <w:sz w:val="24"/>
          <w:szCs w:val="24"/>
        </w:rPr>
        <w:lastRenderedPageBreak/>
        <w:t>учет (выдается приписное свидетельство).</w:t>
      </w:r>
      <w:r w:rsidRPr="00BD3779">
        <w:rPr>
          <w:rFonts w:ascii="inherit" w:eastAsia="Times New Roman" w:hAnsi="inherit" w:cs="Arial"/>
          <w:color w:val="000000"/>
          <w:sz w:val="24"/>
          <w:szCs w:val="24"/>
        </w:rPr>
        <w:br/>
      </w:r>
      <w:r w:rsidRPr="00BD3779">
        <w:rPr>
          <w:rFonts w:ascii="inherit" w:eastAsia="Times New Roman" w:hAnsi="inherit" w:cs="Arial"/>
          <w:b/>
          <w:bCs/>
          <w:color w:val="000000"/>
          <w:sz w:val="24"/>
          <w:szCs w:val="24"/>
        </w:rPr>
        <w:t>С 18 лет</w:t>
      </w:r>
      <w:r w:rsidRPr="00BD3779">
        <w:rPr>
          <w:rFonts w:ascii="inherit" w:eastAsia="Times New Roman" w:hAnsi="inherit" w:cs="Arial"/>
          <w:color w:val="000000"/>
          <w:sz w:val="24"/>
          <w:szCs w:val="24"/>
        </w:rPr>
        <w:br/>
        <w:t>        Восемнадцатилетний гражданин становится полностью дееспособным (совершеннолетним) и может своими действиями приобретать любые права и налагать на себя любые обязанности.</w:t>
      </w:r>
      <w:r w:rsidRPr="00BD3779">
        <w:rPr>
          <w:rFonts w:ascii="inherit" w:eastAsia="Times New Roman" w:hAnsi="inherit" w:cs="Arial"/>
          <w:color w:val="000000"/>
          <w:sz w:val="24"/>
          <w:szCs w:val="24"/>
        </w:rPr>
        <w:br/>
        <w:t>В случае вступления в брак до достижения 18 лет; при этом, если брак расторгнут, дееспособность сохраняется, но если брак признан недействительным, суд может признать бывшего супруга утратившим полную дееспособность.</w:t>
      </w:r>
      <w:r w:rsidRPr="00BD3779">
        <w:rPr>
          <w:rFonts w:ascii="inherit" w:eastAsia="Times New Roman" w:hAnsi="inherit" w:cs="Arial"/>
          <w:color w:val="000000"/>
          <w:sz w:val="24"/>
          <w:szCs w:val="24"/>
        </w:rPr>
        <w:br/>
        <w:t>При объявлении подростка,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(в ГК РФ это называется «эмансипацией»).</w:t>
      </w:r>
      <w:r w:rsidRPr="00BD3779">
        <w:rPr>
          <w:rFonts w:ascii="inherit" w:eastAsia="Times New Roman" w:hAnsi="inherit" w:cs="Arial"/>
          <w:color w:val="000000"/>
          <w:sz w:val="24"/>
          <w:szCs w:val="24"/>
        </w:rPr>
        <w:b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несения некоторых обязанностей.</w:t>
      </w:r>
      <w:r w:rsidRPr="00BD3779">
        <w:rPr>
          <w:rFonts w:ascii="inherit" w:eastAsia="Times New Roman" w:hAnsi="inherit" w:cs="Arial"/>
          <w:color w:val="000000"/>
          <w:sz w:val="24"/>
          <w:szCs w:val="24"/>
        </w:rPr>
        <w:br/>
        <w:t>Во всех этих случаях родители не несут ответственности по обязательствам за эмансипированного ребенка, и дети сами должны отвечать за все свои поступки так, будто бы являются взрослыми.</w:t>
      </w:r>
      <w:r w:rsidRPr="00BD3779">
        <w:rPr>
          <w:rFonts w:ascii="inherit" w:eastAsia="Times New Roman" w:hAnsi="inherit" w:cs="Arial"/>
          <w:color w:val="000000"/>
          <w:sz w:val="24"/>
          <w:szCs w:val="24"/>
        </w:rPr>
        <w:br/>
        <w:t>С какого возраста ребенок имеет право на выражение собственного мнения? Обязаны ли органы власти учитывать это мнение?</w:t>
      </w:r>
      <w:r w:rsidRPr="00BD3779">
        <w:rPr>
          <w:rFonts w:ascii="inherit" w:eastAsia="Times New Roman" w:hAnsi="inherit" w:cs="Arial"/>
          <w:color w:val="000000"/>
          <w:sz w:val="24"/>
          <w:szCs w:val="24"/>
        </w:rPr>
        <w:br/>
        <w:t>Законом возраст не ограничен. Таким образом, при решении в семье любого вопроса, затрагивающего его интересы, ребенок вправе выражать свое мнение. Обязаны выслушать ребенка и в ходе судебного или административного разбирательства по вопросам, которые затрагивают его интересы. При этом, если ребенку исполнилось 10 лет, его мнение учитывается в обязательном порядке. Более того, изменение имени и фамилии ребенка, восстановление прав родителя, который был родительских прав лишен, усыновление, запись усыновителя в качестве родителя ребенка, передача ребенка на воспитание в приемную семью возможны только с согласия ребенка, которому исполнилось 10 лет. Конвенция требует, чтобы государство предоставляло право на выражение собственных взглядов любому ребенку, который способен сформулировать собственное мнение. Этим взглядам должно уделяться должное внимание в соответствии с возрастом и зрелостью ребенка.</w:t>
      </w:r>
      <w:r w:rsidRPr="00BD3779">
        <w:rPr>
          <w:rFonts w:ascii="inherit" w:eastAsia="Times New Roman" w:hAnsi="inherit" w:cs="Arial"/>
          <w:color w:val="000000"/>
          <w:sz w:val="24"/>
          <w:szCs w:val="24"/>
        </w:rPr>
        <w:br/>
        <w:t>Если между интересами детей и родителей имеются противоречия, то родители не могут представлять интересы своих детей; наличие таких противоречий должно быть установлено органами опеки и попечительства. В этом случае этим органом назначается представитель для защиты прав и интересов детей.</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ПРАВА РЕБЕНКА В СЕМЬЕ</w:t>
      </w:r>
      <w:r w:rsidRPr="00BD3779">
        <w:rPr>
          <w:rFonts w:ascii="inherit" w:eastAsia="Times New Roman" w:hAnsi="inherit" w:cs="Arial"/>
          <w:color w:val="000000"/>
          <w:sz w:val="24"/>
          <w:szCs w:val="24"/>
        </w:rPr>
        <w:br/>
        <w:t>После достижения 14 лет человек имеет право:</w:t>
      </w:r>
    </w:p>
    <w:p w:rsidR="00BD3779" w:rsidRPr="00BD3779" w:rsidRDefault="00BD3779" w:rsidP="00BD3779">
      <w:pPr>
        <w:numPr>
          <w:ilvl w:val="0"/>
          <w:numId w:val="5"/>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распоряжаться своим заработком, стипендией или иными доходами;</w:t>
      </w:r>
    </w:p>
    <w:p w:rsidR="00BD3779" w:rsidRPr="00BD3779" w:rsidRDefault="00BD3779" w:rsidP="00BD3779">
      <w:pPr>
        <w:numPr>
          <w:ilvl w:val="0"/>
          <w:numId w:val="5"/>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пользоваться правами автора произведения науки, литературы, искусства, изобретения;</w:t>
      </w:r>
    </w:p>
    <w:p w:rsidR="00BD3779" w:rsidRPr="00BD3779" w:rsidRDefault="00BD3779" w:rsidP="00BD3779">
      <w:pPr>
        <w:numPr>
          <w:ilvl w:val="0"/>
          <w:numId w:val="5"/>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вносить вклады в банки и распоряжаться ими;</w:t>
      </w:r>
    </w:p>
    <w:p w:rsidR="00BD3779" w:rsidRPr="00BD3779" w:rsidRDefault="00BD3779" w:rsidP="00BD3779">
      <w:pPr>
        <w:numPr>
          <w:ilvl w:val="0"/>
          <w:numId w:val="5"/>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совершать мелкие бытовые сделки;</w:t>
      </w:r>
    </w:p>
    <w:p w:rsidR="00BD3779" w:rsidRPr="00BD3779" w:rsidRDefault="00BD3779" w:rsidP="00BD3779">
      <w:pPr>
        <w:numPr>
          <w:ilvl w:val="0"/>
          <w:numId w:val="5"/>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совершать сделки, направленные на безвозмездное получение выгоды (например, дарить подарки), но только тогда, когда такие сделки не обязательно регистрировать у нотариуса;</w:t>
      </w:r>
    </w:p>
    <w:p w:rsidR="00BD3779" w:rsidRPr="00BD3779" w:rsidRDefault="00BD3779" w:rsidP="00BD3779">
      <w:pPr>
        <w:numPr>
          <w:ilvl w:val="0"/>
          <w:numId w:val="5"/>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распоряжаться средствами, предоставленными родителями или с их согласия другим человеком.</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Все другие сделки действительны только с письменного согласия родителей, опекунов или попечителей. Если подросток в возрасте от 14 до 18 лет совершил сделку кроме тех, что указаны выше, такая сделка действительна только при условии, что родители письменно эту сделку одобрили.</w:t>
      </w:r>
      <w:r w:rsidRPr="00BD3779">
        <w:rPr>
          <w:rFonts w:ascii="inherit" w:eastAsia="Times New Roman" w:hAnsi="inherit" w:cs="Arial"/>
          <w:color w:val="000000"/>
          <w:sz w:val="24"/>
          <w:szCs w:val="24"/>
        </w:rPr>
        <w:br/>
        <w:t xml:space="preserve">Однако если подросток вступил в брак, или подросток, достигший 16 лет, работает по </w:t>
      </w:r>
      <w:r w:rsidRPr="00BD3779">
        <w:rPr>
          <w:rFonts w:ascii="inherit" w:eastAsia="Times New Roman" w:hAnsi="inherit" w:cs="Arial"/>
          <w:color w:val="000000"/>
          <w:sz w:val="24"/>
          <w:szCs w:val="24"/>
        </w:rPr>
        <w:lastRenderedPageBreak/>
        <w:t>трудовому договору или занимается с согласия родителей предпринимательской деятельностью, он приобретает право на совершение любой сделки. Такой подросток имеет почти все права взрослого.</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ПРАВА РЕБЕНКА В ШКОЛЕ</w:t>
      </w:r>
      <w:r w:rsidRPr="00BD3779">
        <w:rPr>
          <w:rFonts w:ascii="inherit" w:eastAsia="Times New Roman" w:hAnsi="inherit" w:cs="Arial"/>
          <w:color w:val="000000"/>
          <w:sz w:val="24"/>
          <w:szCs w:val="24"/>
        </w:rPr>
        <w:br/>
        <w:t>Право на образование следует рассматривать как совокупность прав:</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выбор образовательного учреждения или образовательной программы;</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получение образования в соответствии с установленными стандартами;</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обучение в условиях, гарантирующих безопасность ребенка;</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уважение своего человеческого достоинства, уважительное отношение со стороны персонала образовательного учреждения;</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обучение, осуществляемое на современной учебно-материальной базе;</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обеспечение учебной литературой из фондов школьных библиотек;</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добровольное участие в трудовой деятельности по благоустройству школы;</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получение дополнительных (в том числе платных) образовательных услуг;</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социально-педагогическую и психолого-педагогическую помощь в процессе образования;</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равные права с другими при поступлении в образовательные учреждения следующего уровня;</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получение образования (основного общего) на родном языке, а также на выбор языка обучения в пределах имеющихся возможностей;</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продолжение образования в образовательном учреждении, получающий образование в семье при условии положительной аттестации и решению родителей, лиц их заменяющих, на любом этапе обучения;</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участие в управлении образовательным учреждением в соответствии с его Уставом;</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уважение и свободное выражение мнений и убеждений обучающимся;</w:t>
      </w:r>
    </w:p>
    <w:p w:rsidR="00BD3779" w:rsidRPr="00BD3779" w:rsidRDefault="00BD3779" w:rsidP="00BD3779">
      <w:pPr>
        <w:numPr>
          <w:ilvl w:val="0"/>
          <w:numId w:val="6"/>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 свободное посещение мероприятий, не предусмотренных учебным планом.</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Более подробно права учащихся в образовательном процессе регламентируются Уставом и локальными актами образовательного учреждения.</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Насилием по отношению к ученику следует признавать:</w:t>
      </w:r>
      <w:r w:rsidRPr="00BD3779">
        <w:rPr>
          <w:rFonts w:ascii="inherit" w:eastAsia="Times New Roman" w:hAnsi="inherit" w:cs="Arial"/>
          <w:color w:val="000000"/>
          <w:sz w:val="24"/>
          <w:szCs w:val="24"/>
        </w:rPr>
        <w:br/>
        <w:t>Физическое насилие – это применение физической силы к ученику.</w:t>
      </w:r>
      <w:r w:rsidRPr="00BD3779">
        <w:rPr>
          <w:rFonts w:ascii="inherit" w:eastAsia="Times New Roman" w:hAnsi="inherit" w:cs="Arial"/>
          <w:color w:val="000000"/>
          <w:sz w:val="24"/>
          <w:szCs w:val="24"/>
        </w:rPr>
        <w:br/>
        <w:t>Психическое насилие не имеет точного определения. Формами психического насилия являются:</w:t>
      </w:r>
    </w:p>
    <w:p w:rsidR="00BD3779" w:rsidRPr="00BD3779" w:rsidRDefault="00BD3779" w:rsidP="00BD3779">
      <w:pPr>
        <w:numPr>
          <w:ilvl w:val="0"/>
          <w:numId w:val="7"/>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угрозы в адрес обучающегося;</w:t>
      </w:r>
    </w:p>
    <w:p w:rsidR="00BD3779" w:rsidRPr="00BD3779" w:rsidRDefault="00BD3779" w:rsidP="00BD3779">
      <w:pPr>
        <w:numPr>
          <w:ilvl w:val="0"/>
          <w:numId w:val="7"/>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lastRenderedPageBreak/>
        <w:t>преднамеренная изоляция обучающегося;</w:t>
      </w:r>
    </w:p>
    <w:p w:rsidR="00BD3779" w:rsidRPr="00BD3779" w:rsidRDefault="00BD3779" w:rsidP="00BD3779">
      <w:pPr>
        <w:numPr>
          <w:ilvl w:val="0"/>
          <w:numId w:val="7"/>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предъявление к обучающемуся чрезмерных требований, не соответствующих возрасту;</w:t>
      </w:r>
    </w:p>
    <w:p w:rsidR="00BD3779" w:rsidRPr="00BD3779" w:rsidRDefault="00BD3779" w:rsidP="00BD3779">
      <w:pPr>
        <w:numPr>
          <w:ilvl w:val="0"/>
          <w:numId w:val="7"/>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оскорбление и унижение достоинства;</w:t>
      </w:r>
    </w:p>
    <w:p w:rsidR="00BD3779" w:rsidRPr="00BD3779" w:rsidRDefault="00BD3779" w:rsidP="00BD3779">
      <w:pPr>
        <w:numPr>
          <w:ilvl w:val="0"/>
          <w:numId w:val="7"/>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систематическая необоснованная критика ребенка, выводящая его из душевного равновесия;</w:t>
      </w:r>
    </w:p>
    <w:p w:rsidR="00BD3779" w:rsidRPr="00BD3779" w:rsidRDefault="00BD3779" w:rsidP="00BD3779">
      <w:pPr>
        <w:numPr>
          <w:ilvl w:val="0"/>
          <w:numId w:val="7"/>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постоянная негативная характеристика обучающегося;</w:t>
      </w:r>
    </w:p>
    <w:p w:rsidR="00BD3779" w:rsidRPr="00BD3779" w:rsidRDefault="00BD3779" w:rsidP="00BD3779">
      <w:pPr>
        <w:numPr>
          <w:ilvl w:val="0"/>
          <w:numId w:val="7"/>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демонстративное негативное отношение к обучающемуся.</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Родители (законные представители) имеют следующие обязанности:</w:t>
      </w:r>
    </w:p>
    <w:p w:rsidR="00BD3779" w:rsidRPr="00BD3779" w:rsidRDefault="00BD3779" w:rsidP="00BD3779">
      <w:pPr>
        <w:numPr>
          <w:ilvl w:val="0"/>
          <w:numId w:val="8"/>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заключить договор с образовательным учреждением;</w:t>
      </w:r>
    </w:p>
    <w:p w:rsidR="00BD3779" w:rsidRPr="00BD3779" w:rsidRDefault="00BD3779" w:rsidP="00BD3779">
      <w:pPr>
        <w:numPr>
          <w:ilvl w:val="0"/>
          <w:numId w:val="8"/>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определить организационную форму семейного образования;</w:t>
      </w:r>
    </w:p>
    <w:p w:rsidR="00BD3779" w:rsidRPr="00BD3779" w:rsidRDefault="00BD3779" w:rsidP="00BD3779">
      <w:pPr>
        <w:numPr>
          <w:ilvl w:val="0"/>
          <w:numId w:val="8"/>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обеспечить освоение ребенком общеобразовательных программ;</w:t>
      </w:r>
    </w:p>
    <w:p w:rsidR="00BD3779" w:rsidRPr="00BD3779" w:rsidRDefault="00BD3779" w:rsidP="00BD3779">
      <w:pPr>
        <w:numPr>
          <w:ilvl w:val="0"/>
          <w:numId w:val="8"/>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подготовить ребенка к прохождению обязательной итоговой аттестации в 9 и 11 классах.</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Права родителей (законных представителей):</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ознакомиться с приказом о зачислении ребенка в общеобразовательное учреждение;</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ознакомиться с личной карточкой обучающегося;</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получать в общеобразовательном учреждении на время обучения бесплатно учебники и другую литературу, имеющуюся в библиотеке общеобразовательного учреждения;</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получить в общеобразовательном учреждении методическую и консультативную помощь, необходимую для освоения общеобразовательных программ;</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осуществлять промежуточную и итоговую аттестацию ребенка;</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получать денежные средства в размере затрат на образование ребенка на соответствующем этапе образования в государственном, муниципальном образовательном учреждении;</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получить компенсации, установленные государственными и муниципальными органами власти на детей соответствующего возраста;</w:t>
      </w:r>
    </w:p>
    <w:p w:rsidR="00BD3779" w:rsidRPr="00BD3779" w:rsidRDefault="00BD3779" w:rsidP="00BD3779">
      <w:pPr>
        <w:numPr>
          <w:ilvl w:val="0"/>
          <w:numId w:val="9"/>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продолжить образование ребенка на любом этапе обучения в общеобразовательном учреждении.</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РЕБЕНОК И ПРАВООХРАНИТЕЛЬНЫЕ ОРГАНЫ </w:t>
      </w:r>
      <w:r w:rsidRPr="00BD3779">
        <w:rPr>
          <w:rFonts w:ascii="inherit" w:eastAsia="Times New Roman" w:hAnsi="inherit" w:cs="Arial"/>
          <w:color w:val="000000"/>
          <w:sz w:val="24"/>
          <w:szCs w:val="24"/>
        </w:rPr>
        <w:br/>
        <w:t>Преступления, за совершение которых подросток может быть привлечен к уголовной ответственности с 14-летнего возраста (по остальным преступлениям ответственность наступает только с 16 лет):</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убийство;</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умышленное причинение тяжкого, среднего вреда здоровью;</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похищение человека;</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изнасилование, насильственные действия сексуального характера;</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кража, разбой, грабеж, вымогательство;</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умышленное уничтожение или повреждение имущества, имеющего особую ценность, умышленное уничтожение или повреждение имущества при отягчающих обстоятельствах;</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неправомерное завладение транспортным средством без цели хищения;</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хулиганство при отягчающих обстоятельствах;</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терроризм;</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вандализм;</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заведомо ложное сообщение об акте терроризма;</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хищение либо вымогательство оружия, боеприпасов, взрывчатых веществ и взрывных устройств;</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lastRenderedPageBreak/>
        <w:t>хищение либо вымогательство наркотических средств или психотропных веществ;</w:t>
      </w:r>
    </w:p>
    <w:p w:rsidR="00BD3779" w:rsidRPr="00BD3779" w:rsidRDefault="00BD3779" w:rsidP="00BD3779">
      <w:pPr>
        <w:numPr>
          <w:ilvl w:val="0"/>
          <w:numId w:val="10"/>
        </w:numPr>
        <w:shd w:val="clear" w:color="auto" w:fill="FFFFFF"/>
        <w:spacing w:before="46" w:after="0" w:line="210" w:lineRule="atLeast"/>
        <w:ind w:left="173"/>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приведение в негодность транспортных средств или путей сообщения.</w:t>
      </w:r>
    </w:p>
    <w:p w:rsidR="00BD3779" w:rsidRPr="00BD3779" w:rsidRDefault="00BD3779" w:rsidP="00BD3779">
      <w:pPr>
        <w:shd w:val="clear" w:color="auto" w:fill="FFFFFF"/>
        <w:spacing w:after="207" w:line="210" w:lineRule="atLeast"/>
        <w:textAlignment w:val="baseline"/>
        <w:rPr>
          <w:rFonts w:ascii="inherit" w:eastAsia="Times New Roman" w:hAnsi="inherit" w:cs="Arial"/>
          <w:color w:val="000000"/>
          <w:sz w:val="24"/>
          <w:szCs w:val="24"/>
        </w:rPr>
      </w:pPr>
      <w:r w:rsidRPr="00BD3779">
        <w:rPr>
          <w:rFonts w:ascii="inherit" w:eastAsia="Times New Roman" w:hAnsi="inherit" w:cs="Arial"/>
          <w:color w:val="000000"/>
          <w:sz w:val="24"/>
          <w:szCs w:val="24"/>
        </w:rPr>
        <w:t>ОТВЕТСТВЕННОСТЬ НЕСОВЕРШЕННОЛЕТНИХ</w:t>
      </w:r>
      <w:r w:rsidRPr="00BD3779">
        <w:rPr>
          <w:rFonts w:ascii="inherit" w:eastAsia="Times New Roman" w:hAnsi="inherit" w:cs="Arial"/>
          <w:color w:val="000000"/>
          <w:sz w:val="24"/>
          <w:szCs w:val="24"/>
        </w:rPr>
        <w:br/>
        <w:t>Несовершеннолетние при определенных условиях несут уголовную, адми</w:t>
      </w:r>
      <w:r w:rsidRPr="00BD3779">
        <w:rPr>
          <w:rFonts w:ascii="inherit" w:eastAsia="Times New Roman" w:hAnsi="inherit" w:cs="Arial"/>
          <w:color w:val="000000"/>
          <w:sz w:val="24"/>
          <w:szCs w:val="24"/>
        </w:rPr>
        <w:softHyphen/>
        <w:t>нистративную и материальную ответственность.</w:t>
      </w:r>
      <w:r w:rsidRPr="00BD3779">
        <w:rPr>
          <w:rFonts w:ascii="inherit" w:eastAsia="Times New Roman" w:hAnsi="inherit" w:cs="Arial"/>
          <w:color w:val="000000"/>
          <w:sz w:val="24"/>
          <w:szCs w:val="24"/>
        </w:rPr>
        <w:br/>
        <w:t>Уголовной ответственности подлежит лицо, достигшее ко времени совершения, преступления 16-летнего возраста. Согласно ст. 20 Уголовного кодекса Россий</w:t>
      </w:r>
      <w:r w:rsidRPr="00BD3779">
        <w:rPr>
          <w:rFonts w:ascii="inherit" w:eastAsia="Times New Roman" w:hAnsi="inherit" w:cs="Arial"/>
          <w:color w:val="000000"/>
          <w:sz w:val="24"/>
          <w:szCs w:val="24"/>
        </w:rPr>
        <w:softHyphen/>
        <w:t>ской Федерации с 14-летнего возраста человек подлежит уголовной ответствен</w:t>
      </w:r>
      <w:r w:rsidRPr="00BD3779">
        <w:rPr>
          <w:rFonts w:ascii="inherit" w:eastAsia="Times New Roman" w:hAnsi="inherit" w:cs="Arial"/>
          <w:color w:val="000000"/>
          <w:sz w:val="24"/>
          <w:szCs w:val="24"/>
        </w:rPr>
        <w:softHyphen/>
        <w:t>ности за совершение двадцати видов преступлений, в том числе за грабежи, раз</w:t>
      </w:r>
      <w:r w:rsidRPr="00BD3779">
        <w:rPr>
          <w:rFonts w:ascii="inherit" w:eastAsia="Times New Roman" w:hAnsi="inherit" w:cs="Arial"/>
          <w:color w:val="000000"/>
          <w:sz w:val="24"/>
          <w:szCs w:val="24"/>
        </w:rPr>
        <w:softHyphen/>
        <w:t>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r w:rsidRPr="00BD3779">
        <w:rPr>
          <w:rFonts w:ascii="inherit" w:eastAsia="Times New Roman" w:hAnsi="inherit" w:cs="Arial"/>
          <w:color w:val="000000"/>
          <w:sz w:val="24"/>
          <w:szCs w:val="24"/>
        </w:rPr>
        <w:br/>
        <w:t>Дела на несовершеннолетних рассматриваются:</w:t>
      </w:r>
      <w:r w:rsidRPr="00BD3779">
        <w:rPr>
          <w:rFonts w:ascii="inherit" w:eastAsia="Times New Roman" w:hAnsi="inherit" w:cs="Arial"/>
          <w:color w:val="000000"/>
          <w:sz w:val="24"/>
          <w:szCs w:val="24"/>
        </w:rPr>
        <w:br/>
        <w:t>- в судах — на лиц, совершивших преступление в возрасте 16 лет, и по преступ</w:t>
      </w:r>
      <w:r w:rsidRPr="00BD3779">
        <w:rPr>
          <w:rFonts w:ascii="inherit" w:eastAsia="Times New Roman" w:hAnsi="inherit" w:cs="Arial"/>
          <w:color w:val="000000"/>
          <w:sz w:val="24"/>
          <w:szCs w:val="24"/>
        </w:rPr>
        <w:softHyphen/>
        <w:t>лениям, за которые ответственность установлена с 14 лет, в порядке особого про</w:t>
      </w:r>
      <w:r w:rsidRPr="00BD3779">
        <w:rPr>
          <w:rFonts w:ascii="inherit" w:eastAsia="Times New Roman" w:hAnsi="inherit" w:cs="Arial"/>
          <w:color w:val="000000"/>
          <w:sz w:val="24"/>
          <w:szCs w:val="24"/>
        </w:rPr>
        <w:softHyphen/>
        <w:t>изводства по делам несовершеннолетних;</w:t>
      </w:r>
      <w:r w:rsidRPr="00BD3779">
        <w:rPr>
          <w:rFonts w:ascii="inherit" w:eastAsia="Times New Roman" w:hAnsi="inherit" w:cs="Arial"/>
          <w:color w:val="000000"/>
          <w:sz w:val="24"/>
          <w:szCs w:val="24"/>
        </w:rPr>
        <w:br/>
        <w:t>- в комиссиях по делам несовершеннолетних на основании «Положения о комиссиях по делам несовершеннолетних» и Кодекса РФ об административных право</w:t>
      </w:r>
      <w:r w:rsidRPr="00BD3779">
        <w:rPr>
          <w:rFonts w:ascii="inherit" w:eastAsia="Times New Roman" w:hAnsi="inherit" w:cs="Arial"/>
          <w:color w:val="000000"/>
          <w:sz w:val="24"/>
          <w:szCs w:val="24"/>
        </w:rP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rsidRPr="00BD3779">
        <w:rPr>
          <w:rFonts w:ascii="inherit" w:eastAsia="Times New Roman" w:hAnsi="inherit" w:cs="Arial"/>
          <w:color w:val="000000"/>
          <w:sz w:val="24"/>
          <w:szCs w:val="24"/>
        </w:rPr>
        <w:softHyphen/>
        <w:t>ганство, на совершивших неправомерное завладение имуществом без цели хище</w:t>
      </w:r>
      <w:r w:rsidRPr="00BD3779">
        <w:rPr>
          <w:rFonts w:ascii="inherit" w:eastAsia="Times New Roman" w:hAnsi="inherit" w:cs="Arial"/>
          <w:color w:val="000000"/>
          <w:sz w:val="24"/>
          <w:szCs w:val="24"/>
        </w:rPr>
        <w:softHyphen/>
        <w:t>ния, на уклоняющихся от учёбы до получения основного базового образования, или достижения ими 15-летнего возраста, на совершивших иные антиобществен</w:t>
      </w:r>
      <w:r w:rsidRPr="00BD3779">
        <w:rPr>
          <w:rFonts w:ascii="inherit" w:eastAsia="Times New Roman" w:hAnsi="inherit" w:cs="Arial"/>
          <w:color w:val="000000"/>
          <w:sz w:val="24"/>
          <w:szCs w:val="24"/>
        </w:rPr>
        <w:softHyphen/>
        <w:t>ные поступки, на употребляющих спиртные напитки, наркотики, на самовольно ушедших из семьи, занимающихся бродяжничеством.</w:t>
      </w:r>
      <w:r w:rsidRPr="00BD3779">
        <w:rPr>
          <w:rFonts w:ascii="inherit" w:eastAsia="Times New Roman" w:hAnsi="inherit" w:cs="Arial"/>
          <w:color w:val="000000"/>
          <w:sz w:val="24"/>
          <w:szCs w:val="24"/>
        </w:rPr>
        <w:br/>
        <w:t>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rsidRPr="00BD3779">
        <w:rPr>
          <w:rFonts w:ascii="inherit" w:eastAsia="Times New Roman" w:hAnsi="inherit" w:cs="Arial"/>
          <w:color w:val="000000"/>
          <w:sz w:val="24"/>
          <w:szCs w:val="24"/>
        </w:rPr>
        <w:softHyphen/>
        <w:t>ния, повреждение телефонов-автоматов, распитие спиртных напитков и появле</w:t>
      </w:r>
      <w:r w:rsidRPr="00BD3779">
        <w:rPr>
          <w:rFonts w:ascii="inherit" w:eastAsia="Times New Roman" w:hAnsi="inherit" w:cs="Arial"/>
          <w:color w:val="000000"/>
          <w:sz w:val="24"/>
          <w:szCs w:val="24"/>
        </w:rPr>
        <w:softHyphen/>
        <w:t>ние в пьяном, оскорбляющем человеческое достоинство, виде в общественных местах, приставание к прохожим, приобретение самогона и др., к лицам, совер</w:t>
      </w:r>
      <w:r w:rsidRPr="00BD3779">
        <w:rPr>
          <w:rFonts w:ascii="inherit" w:eastAsia="Times New Roman" w:hAnsi="inherit" w:cs="Arial"/>
          <w:color w:val="000000"/>
          <w:sz w:val="24"/>
          <w:szCs w:val="24"/>
        </w:rP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tbl>
      <w:tblPr>
        <w:tblW w:w="9118" w:type="dxa"/>
        <w:tblBorders>
          <w:top w:val="single" w:sz="4" w:space="0" w:color="BBBBBB"/>
          <w:left w:val="single" w:sz="4" w:space="0" w:color="BBBBBB"/>
          <w:bottom w:val="single" w:sz="4" w:space="0" w:color="BBBBBB"/>
          <w:right w:val="single" w:sz="4" w:space="0" w:color="BBBBBB"/>
        </w:tblBorders>
        <w:shd w:val="clear" w:color="auto" w:fill="FAFAFA"/>
        <w:tblCellMar>
          <w:left w:w="0" w:type="dxa"/>
          <w:right w:w="0" w:type="dxa"/>
        </w:tblCellMar>
        <w:tblLook w:val="04A0" w:firstRow="1" w:lastRow="0" w:firstColumn="1" w:lastColumn="0" w:noHBand="0" w:noVBand="1"/>
      </w:tblPr>
      <w:tblGrid>
        <w:gridCol w:w="3165"/>
        <w:gridCol w:w="3402"/>
        <w:gridCol w:w="2551"/>
      </w:tblGrid>
      <w:tr w:rsidR="00BD3779" w:rsidRPr="00BD3779" w:rsidTr="0019279D">
        <w:tc>
          <w:tcPr>
            <w:tcW w:w="3165"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0" w:line="240" w:lineRule="auto"/>
              <w:textAlignment w:val="baseline"/>
              <w:rPr>
                <w:rFonts w:ascii="inherit" w:eastAsia="Times New Roman" w:hAnsi="inherit" w:cs="Times New Roman"/>
                <w:sz w:val="24"/>
                <w:szCs w:val="24"/>
              </w:rPr>
            </w:pPr>
            <w:r w:rsidRPr="00BD3779">
              <w:rPr>
                <w:rFonts w:ascii="inherit" w:eastAsia="Times New Roman" w:hAnsi="inherit" w:cs="Times New Roman"/>
                <w:b/>
                <w:bCs/>
                <w:sz w:val="24"/>
                <w:szCs w:val="24"/>
              </w:rPr>
              <w:t>Ты всего лишь пошутил</w:t>
            </w:r>
          </w:p>
        </w:tc>
        <w:tc>
          <w:tcPr>
            <w:tcW w:w="3402"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0" w:line="240" w:lineRule="auto"/>
              <w:textAlignment w:val="baseline"/>
              <w:rPr>
                <w:rFonts w:ascii="inherit" w:eastAsia="Times New Roman" w:hAnsi="inherit" w:cs="Times New Roman"/>
                <w:sz w:val="24"/>
                <w:szCs w:val="24"/>
              </w:rPr>
            </w:pPr>
            <w:r w:rsidRPr="00BD3779">
              <w:rPr>
                <w:rFonts w:ascii="inherit" w:eastAsia="Times New Roman" w:hAnsi="inherit" w:cs="Times New Roman"/>
                <w:b/>
                <w:bCs/>
                <w:sz w:val="24"/>
                <w:szCs w:val="24"/>
              </w:rPr>
              <w:t>Как смотрит на это Уголовный кодекс</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0" w:line="240" w:lineRule="auto"/>
              <w:textAlignment w:val="baseline"/>
              <w:rPr>
                <w:rFonts w:ascii="inherit" w:eastAsia="Times New Roman" w:hAnsi="inherit" w:cs="Times New Roman"/>
                <w:sz w:val="24"/>
                <w:szCs w:val="24"/>
              </w:rPr>
            </w:pPr>
            <w:r w:rsidRPr="00BD3779">
              <w:rPr>
                <w:rFonts w:ascii="inherit" w:eastAsia="Times New Roman" w:hAnsi="inherit" w:cs="Times New Roman"/>
                <w:b/>
                <w:bCs/>
                <w:sz w:val="24"/>
                <w:szCs w:val="24"/>
              </w:rPr>
              <w:t>Что тебе за это будет</w:t>
            </w:r>
          </w:p>
        </w:tc>
      </w:tr>
      <w:tr w:rsidR="00BD3779" w:rsidRPr="00BD3779" w:rsidTr="0019279D">
        <w:tc>
          <w:tcPr>
            <w:tcW w:w="3165"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Ты взял (взяла) у товарища дома плейер, игру, и унес (унесла) без ведома владельца вещи</w:t>
            </w:r>
          </w:p>
        </w:tc>
        <w:tc>
          <w:tcPr>
            <w:tcW w:w="3402"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Кража, то есть тайное хищение чужого имущества. Ст. 158 УК РФ</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Штраф до 80 тыс. руб. Лишение свободы на срок до 2 лет.</w:t>
            </w:r>
          </w:p>
        </w:tc>
      </w:tr>
      <w:tr w:rsidR="00BD3779" w:rsidRPr="00BD3779" w:rsidTr="0019279D">
        <w:tc>
          <w:tcPr>
            <w:tcW w:w="3165"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 xml:space="preserve">Т ы просто загораживал видеокамеру, а в это время твой приятель сдирал магнитную ленточку с диска. Сам никаких ленточек ты не </w:t>
            </w:r>
            <w:r w:rsidRPr="00BD3779">
              <w:rPr>
                <w:rFonts w:ascii="inherit" w:eastAsia="Times New Roman" w:hAnsi="inherit" w:cs="Times New Roman"/>
                <w:sz w:val="24"/>
                <w:szCs w:val="24"/>
              </w:rPr>
              <w:lastRenderedPageBreak/>
              <w:t>сдирал.</w:t>
            </w:r>
          </w:p>
        </w:tc>
        <w:tc>
          <w:tcPr>
            <w:tcW w:w="3402"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lastRenderedPageBreak/>
              <w:t>Кража, совершенная группой лиц по предварительному сговору. Ст. 158 УК РФ.</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Штраф до 200 тыс. руб. Исправительные работы на срок до 2 лет. Лишение свободы на срок до 5 лет.</w:t>
            </w:r>
          </w:p>
        </w:tc>
      </w:tr>
      <w:tr w:rsidR="00BD3779" w:rsidRPr="00BD3779" w:rsidTr="0019279D">
        <w:tc>
          <w:tcPr>
            <w:tcW w:w="3165"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lastRenderedPageBreak/>
              <w:t>Ты отобрал деньги или сотовый телефон у других детей.</w:t>
            </w:r>
            <w:r w:rsidRPr="00BD3779">
              <w:rPr>
                <w:rFonts w:ascii="inherit" w:eastAsia="Times New Roman" w:hAnsi="inherit" w:cs="Times New Roman"/>
                <w:sz w:val="24"/>
                <w:szCs w:val="24"/>
              </w:rPr>
              <w:br/>
              <w:t>до 2 лет. Или лишение</w:t>
            </w:r>
          </w:p>
        </w:tc>
        <w:tc>
          <w:tcPr>
            <w:tcW w:w="3402"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Грабеж, то есть открытое хищение чужого имущества.</w:t>
            </w:r>
            <w:r w:rsidRPr="00BD3779">
              <w:rPr>
                <w:rFonts w:ascii="inherit" w:eastAsia="Times New Roman" w:hAnsi="inherit" w:cs="Times New Roman"/>
                <w:sz w:val="24"/>
                <w:szCs w:val="24"/>
              </w:rPr>
              <w:br/>
              <w:t>Ст. 161 УК РФ</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Исправительные работы на срок</w:t>
            </w:r>
          </w:p>
        </w:tc>
      </w:tr>
      <w:tr w:rsidR="00BD3779" w:rsidRPr="00BD3779" w:rsidTr="0019279D">
        <w:tc>
          <w:tcPr>
            <w:tcW w:w="3165"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Ты всего лишь проходил мимо или стоял рядом, когда твои приятели напали на прохожего, отобрали у него кошелек.</w:t>
            </w:r>
          </w:p>
        </w:tc>
        <w:tc>
          <w:tcPr>
            <w:tcW w:w="3402"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Разбой, совершенный группой лиц по предварительному сговору. Ст. 162 УК РФ.</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Придется доказывать, что ты просто "проходил мимо". Не докажешь -срок от 5 до 10 лет со штрафом до 1 млн. рублей.</w:t>
            </w:r>
          </w:p>
        </w:tc>
      </w:tr>
    </w:tbl>
    <w:p w:rsidR="00BD3779" w:rsidRPr="00BD3779" w:rsidRDefault="00BD3779" w:rsidP="00BD3779">
      <w:pPr>
        <w:shd w:val="clear" w:color="auto" w:fill="FFFFFF"/>
        <w:spacing w:after="0" w:line="210" w:lineRule="atLeast"/>
        <w:textAlignment w:val="baseline"/>
        <w:rPr>
          <w:rFonts w:ascii="Arial" w:eastAsia="Times New Roman" w:hAnsi="Arial" w:cs="Arial"/>
          <w:vanish/>
          <w:color w:val="000000"/>
          <w:sz w:val="15"/>
          <w:szCs w:val="15"/>
        </w:rPr>
      </w:pPr>
    </w:p>
    <w:tbl>
      <w:tblPr>
        <w:tblW w:w="9118" w:type="dxa"/>
        <w:tblBorders>
          <w:top w:val="single" w:sz="4" w:space="0" w:color="BBBBBB"/>
          <w:left w:val="single" w:sz="4" w:space="0" w:color="BBBBBB"/>
          <w:bottom w:val="single" w:sz="4" w:space="0" w:color="BBBBBB"/>
          <w:right w:val="single" w:sz="4" w:space="0" w:color="BBBBBB"/>
        </w:tblBorders>
        <w:shd w:val="clear" w:color="auto" w:fill="FAFAFA"/>
        <w:tblCellMar>
          <w:left w:w="0" w:type="dxa"/>
          <w:right w:w="0" w:type="dxa"/>
        </w:tblCellMar>
        <w:tblLook w:val="04A0" w:firstRow="1" w:lastRow="0" w:firstColumn="1" w:lastColumn="0" w:noHBand="0" w:noVBand="1"/>
      </w:tblPr>
      <w:tblGrid>
        <w:gridCol w:w="6567"/>
        <w:gridCol w:w="2551"/>
      </w:tblGrid>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Преступления</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Юридическое название</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Ваня исписал стены дома надписями «Спартак – чемпион»</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Вандализм</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Миша «забыл» оплатить покупку в супермаркете</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Кража</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Петя сел в чужой автомобиль, «чтобы прокатиться</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Угон</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Вася сообщил в милицию о том, что в школе заложена бомба</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Заведомо ложное сообщение об акте терроризма</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Коля заставил малыша дать ему 10 рублей</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Вымогательство</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Женя приставал к пассажирам в трамвае, мешал им входить и выходить, употреблял нецензурные выражения</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Хулиганство</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Света, находясь в неприязненных отношениях с Таней, вызвала её на ссору, сделав ей грубые и обидные замечания</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Оскорбление</w:t>
            </w:r>
          </w:p>
        </w:tc>
      </w:tr>
      <w:tr w:rsidR="00BD3779" w:rsidRPr="00BD3779" w:rsidTr="0019279D">
        <w:tc>
          <w:tcPr>
            <w:tcW w:w="6567"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Витя отобрал у Кости СD-плеер</w:t>
            </w:r>
          </w:p>
        </w:tc>
        <w:tc>
          <w:tcPr>
            <w:tcW w:w="2551" w:type="dxa"/>
            <w:tcBorders>
              <w:top w:val="outset" w:sz="2" w:space="0" w:color="auto"/>
              <w:left w:val="outset" w:sz="2" w:space="0" w:color="auto"/>
              <w:bottom w:val="single" w:sz="4" w:space="0" w:color="C8C7C7"/>
              <w:right w:val="single" w:sz="4" w:space="0" w:color="C8C7C7"/>
            </w:tcBorders>
            <w:shd w:val="clear" w:color="auto" w:fill="FAFAFA"/>
            <w:tcMar>
              <w:top w:w="0" w:type="dxa"/>
              <w:left w:w="46" w:type="dxa"/>
              <w:bottom w:w="0" w:type="dxa"/>
              <w:right w:w="0" w:type="dxa"/>
            </w:tcMar>
            <w:vAlign w:val="center"/>
            <w:hideMark/>
          </w:tcPr>
          <w:p w:rsidR="00BD3779" w:rsidRPr="00BD3779" w:rsidRDefault="00BD3779" w:rsidP="00BD3779">
            <w:pPr>
              <w:spacing w:after="207" w:line="240" w:lineRule="auto"/>
              <w:textAlignment w:val="baseline"/>
              <w:rPr>
                <w:rFonts w:ascii="inherit" w:eastAsia="Times New Roman" w:hAnsi="inherit" w:cs="Times New Roman"/>
                <w:sz w:val="24"/>
                <w:szCs w:val="24"/>
              </w:rPr>
            </w:pPr>
            <w:r w:rsidRPr="00BD3779">
              <w:rPr>
                <w:rFonts w:ascii="inherit" w:eastAsia="Times New Roman" w:hAnsi="inherit" w:cs="Times New Roman"/>
                <w:sz w:val="24"/>
                <w:szCs w:val="24"/>
              </w:rPr>
              <w:t>Грабёж</w:t>
            </w:r>
          </w:p>
        </w:tc>
      </w:tr>
    </w:tbl>
    <w:p w:rsidR="00D10C9D" w:rsidRDefault="00D10C9D"/>
    <w:sectPr w:rsidR="00D10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5E2"/>
    <w:multiLevelType w:val="multilevel"/>
    <w:tmpl w:val="793C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22D9F"/>
    <w:multiLevelType w:val="multilevel"/>
    <w:tmpl w:val="D8E4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D01A0"/>
    <w:multiLevelType w:val="multilevel"/>
    <w:tmpl w:val="E8EC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2B4D40"/>
    <w:multiLevelType w:val="multilevel"/>
    <w:tmpl w:val="B3A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C30DCA"/>
    <w:multiLevelType w:val="multilevel"/>
    <w:tmpl w:val="E57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C82183"/>
    <w:multiLevelType w:val="multilevel"/>
    <w:tmpl w:val="C620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641037"/>
    <w:multiLevelType w:val="multilevel"/>
    <w:tmpl w:val="5E1E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B8351B"/>
    <w:multiLevelType w:val="multilevel"/>
    <w:tmpl w:val="F52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1E63E9"/>
    <w:multiLevelType w:val="multilevel"/>
    <w:tmpl w:val="6E0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015B93"/>
    <w:multiLevelType w:val="multilevel"/>
    <w:tmpl w:val="BA1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8"/>
  </w:num>
  <w:num w:numId="4">
    <w:abstractNumId w:val="7"/>
  </w:num>
  <w:num w:numId="5">
    <w:abstractNumId w:val="6"/>
  </w:num>
  <w:num w:numId="6">
    <w:abstractNumId w:val="9"/>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2"/>
  </w:compat>
  <w:rsids>
    <w:rsidRoot w:val="00BD3779"/>
    <w:rsid w:val="0019279D"/>
    <w:rsid w:val="00BD3779"/>
    <w:rsid w:val="00D1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3779"/>
  </w:style>
  <w:style w:type="character" w:styleId="a4">
    <w:name w:val="Strong"/>
    <w:basedOn w:val="a0"/>
    <w:uiPriority w:val="22"/>
    <w:qFormat/>
    <w:rsid w:val="00BD3779"/>
    <w:rPr>
      <w:b/>
      <w:bCs/>
    </w:rPr>
  </w:style>
  <w:style w:type="character" w:styleId="a5">
    <w:name w:val="Emphasis"/>
    <w:basedOn w:val="a0"/>
    <w:uiPriority w:val="20"/>
    <w:qFormat/>
    <w:rsid w:val="00BD3779"/>
    <w:rPr>
      <w:i/>
      <w:iCs/>
    </w:rPr>
  </w:style>
  <w:style w:type="paragraph" w:styleId="a6">
    <w:name w:val="Balloon Text"/>
    <w:basedOn w:val="a"/>
    <w:link w:val="a7"/>
    <w:uiPriority w:val="99"/>
    <w:semiHidden/>
    <w:unhideWhenUsed/>
    <w:rsid w:val="00BD37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07154">
      <w:bodyDiv w:val="1"/>
      <w:marLeft w:val="0"/>
      <w:marRight w:val="0"/>
      <w:marTop w:val="0"/>
      <w:marBottom w:val="0"/>
      <w:divBdr>
        <w:top w:val="none" w:sz="0" w:space="0" w:color="auto"/>
        <w:left w:val="none" w:sz="0" w:space="0" w:color="auto"/>
        <w:bottom w:val="none" w:sz="0" w:space="0" w:color="auto"/>
        <w:right w:val="none" w:sz="0" w:space="0" w:color="auto"/>
      </w:divBdr>
      <w:divsChild>
        <w:div w:id="118876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4708</Words>
  <Characters>26837</Characters>
  <Application>Microsoft Office Word</Application>
  <DocSecurity>0</DocSecurity>
  <Lines>223</Lines>
  <Paragraphs>62</Paragraphs>
  <ScaleCrop>false</ScaleCrop>
  <Company>SPecialiST RePack</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2016-05-18T10:49:00Z</cp:lastPrinted>
  <dcterms:created xsi:type="dcterms:W3CDTF">2016-05-18T10:43:00Z</dcterms:created>
  <dcterms:modified xsi:type="dcterms:W3CDTF">2018-09-26T05:49:00Z</dcterms:modified>
</cp:coreProperties>
</file>