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9F" w:rsidRDefault="00BD1A9F" w:rsidP="00BD1A9F">
      <w:pPr>
        <w:pStyle w:val="1"/>
        <w:spacing w:before="75" w:beforeAutospacing="0" w:after="75" w:afterAutospacing="0" w:line="432" w:lineRule="atLeast"/>
        <w:ind w:right="150"/>
        <w:rPr>
          <w:rFonts w:ascii="Arial" w:hAnsi="Arial" w:cs="Arial"/>
          <w:b w:val="0"/>
          <w:bCs w:val="0"/>
          <w:color w:val="215D7D"/>
          <w:sz w:val="36"/>
          <w:szCs w:val="3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415"/>
      </w:tblGrid>
      <w:tr w:rsidR="00BD1A9F" w:rsidTr="00BD1A9F">
        <w:trPr>
          <w:jc w:val="center"/>
        </w:trPr>
        <w:tc>
          <w:tcPr>
            <w:tcW w:w="8880" w:type="dxa"/>
            <w:tcBorders>
              <w:top w:val="single" w:sz="6" w:space="0" w:color="328DBD"/>
              <w:left w:val="single" w:sz="6" w:space="0" w:color="328DBD"/>
              <w:bottom w:val="single" w:sz="6" w:space="0" w:color="328DBD"/>
              <w:right w:val="single" w:sz="6" w:space="0" w:color="328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3B6E" w:rsidRPr="00593B6E" w:rsidRDefault="00BD1A9F" w:rsidP="00BD1A9F">
            <w:pPr>
              <w:pStyle w:val="4"/>
              <w:spacing w:before="150" w:beforeAutospacing="0" w:after="0" w:afterAutospacing="0" w:line="324" w:lineRule="atLeast"/>
              <w:rPr>
                <w:rFonts w:ascii="Arial" w:hAnsi="Arial" w:cs="Arial"/>
                <w:b w:val="0"/>
                <w:bCs w:val="0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b w:val="0"/>
                <w:bCs w:val="0"/>
                <w:color w:val="0000FF"/>
                <w:sz w:val="27"/>
                <w:szCs w:val="27"/>
              </w:rPr>
              <w:t> </w:t>
            </w:r>
            <w:r>
              <w:rPr>
                <w:rFonts w:ascii="Arial" w:hAnsi="Arial" w:cs="Arial"/>
                <w:b w:val="0"/>
                <w:bCs w:val="0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04975" cy="1276350"/>
                  <wp:effectExtent l="19050" t="0" r="9525" b="0"/>
                  <wp:docPr id="7" name="Рисунок 1" descr="https://ds26satka.educhel.ru/uploads/26700/26673/generalimage/.thumbs/Bezymyannyj-3.jpg?152110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26satka.educhel.ru/uploads/26700/26673/generalimage/.thumbs/Bezymyannyj-3.jpg?1521100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A9F" w:rsidRPr="00593B6E" w:rsidRDefault="00026C44" w:rsidP="00593B6E">
            <w:pPr>
              <w:pStyle w:val="4"/>
              <w:spacing w:before="0" w:beforeAutospacing="0" w:after="0" w:afterAutospacing="0" w:line="324" w:lineRule="atLeast"/>
              <w:jc w:val="center"/>
              <w:rPr>
                <w:rFonts w:ascii="Arial" w:hAnsi="Arial" w:cs="Arial"/>
                <w:b w:val="0"/>
                <w:bCs w:val="0"/>
                <w:color w:val="2F84B1"/>
                <w:sz w:val="36"/>
                <w:szCs w:val="36"/>
              </w:rPr>
            </w:pPr>
            <w:hyperlink r:id="rId6" w:history="1">
              <w:r w:rsidR="00BD1A9F" w:rsidRPr="00593B6E">
                <w:rPr>
                  <w:rStyle w:val="a6"/>
                  <w:rFonts w:ascii="Arial" w:hAnsi="Arial" w:cs="Arial"/>
                  <w:b w:val="0"/>
                  <w:bCs w:val="0"/>
                  <w:sz w:val="36"/>
                  <w:szCs w:val="36"/>
                </w:rPr>
                <w:t>Уважаемые родители!</w:t>
              </w:r>
            </w:hyperlink>
          </w:p>
          <w:p w:rsidR="00BD1A9F" w:rsidRDefault="00BD1A9F" w:rsidP="00BD1A9F">
            <w:pPr>
              <w:pStyle w:val="4"/>
              <w:spacing w:before="150" w:beforeAutospacing="0" w:after="0" w:afterAutospacing="0" w:line="324" w:lineRule="atLeast"/>
              <w:jc w:val="center"/>
              <w:rPr>
                <w:rFonts w:ascii="Arial" w:hAnsi="Arial" w:cs="Arial"/>
                <w:b w:val="0"/>
                <w:bCs w:val="0"/>
                <w:color w:val="2F84B1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Ваш ребенок пока не посещает детский сад?</w:t>
            </w:r>
          </w:p>
          <w:p w:rsidR="00BD1A9F" w:rsidRDefault="00BD1A9F" w:rsidP="00BD1A9F">
            <w:pPr>
              <w:pStyle w:val="4"/>
              <w:spacing w:before="150" w:beforeAutospacing="0" w:after="0" w:afterAutospacing="0" w:line="324" w:lineRule="atLeast"/>
              <w:jc w:val="center"/>
              <w:rPr>
                <w:rFonts w:ascii="Arial" w:hAnsi="Arial" w:cs="Arial"/>
                <w:b w:val="0"/>
                <w:bCs w:val="0"/>
                <w:color w:val="2F84B1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Значит  эта информация для Вас!</w:t>
            </w:r>
          </w:p>
          <w:p w:rsidR="00BD1A9F" w:rsidRDefault="00BD1A9F" w:rsidP="00BD1A9F">
            <w:pPr>
              <w:pStyle w:val="4"/>
              <w:spacing w:before="150" w:beforeAutospacing="0" w:after="0" w:afterAutospacing="0" w:line="324" w:lineRule="atLeast"/>
              <w:jc w:val="center"/>
              <w:rPr>
                <w:rFonts w:ascii="Arial" w:hAnsi="Arial" w:cs="Arial"/>
                <w:b w:val="0"/>
                <w:bCs w:val="0"/>
                <w:color w:val="2F84B1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 Специально для Вас на базе нашего детского сада  начал свою работу</w:t>
            </w:r>
          </w:p>
          <w:p w:rsidR="00BD1A9F" w:rsidRDefault="00BD1A9F" w:rsidP="00BD1A9F">
            <w:pPr>
              <w:pStyle w:val="4"/>
              <w:spacing w:before="150" w:beforeAutospacing="0" w:after="0" w:afterAutospacing="0" w:line="324" w:lineRule="atLeast"/>
              <w:jc w:val="center"/>
              <w:rPr>
                <w:rFonts w:ascii="Arial" w:hAnsi="Arial" w:cs="Arial"/>
                <w:b w:val="0"/>
                <w:bCs w:val="0"/>
                <w:color w:val="2F84B1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 xml:space="preserve">КОНСУЛЬТАЦИОННЫЙ </w:t>
            </w:r>
            <w:r w:rsidR="00A621D9"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ЦЕНТР</w:t>
            </w:r>
          </w:p>
          <w:p w:rsidR="00593B6E" w:rsidRPr="00593B6E" w:rsidRDefault="00593B6E" w:rsidP="00BD1A9F">
            <w:pPr>
              <w:pStyle w:val="4"/>
              <w:spacing w:before="150" w:beforeAutospacing="0" w:after="0" w:afterAutospacing="0" w:line="324" w:lineRule="atLeast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   </w:t>
            </w:r>
            <w:r w:rsidR="00BD1A9F">
              <w:rPr>
                <w:rStyle w:val="a4"/>
                <w:rFonts w:ascii="Arial" w:hAnsi="Arial" w:cs="Arial"/>
                <w:b/>
                <w:bCs/>
                <w:color w:val="0000FF"/>
                <w:sz w:val="28"/>
                <w:szCs w:val="28"/>
              </w:rPr>
              <w:t>Родителей детей, посещающих и не посещающих детский сад, мы приглашаем</w:t>
            </w:r>
            <w:r w:rsidR="00A621D9">
              <w:rPr>
                <w:rStyle w:val="a4"/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посетить консультационный пункт </w:t>
            </w:r>
            <w:r w:rsidR="00BD1A9F">
              <w:rPr>
                <w:rStyle w:val="a4"/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в нашем детском саду</w:t>
            </w:r>
            <w:r w:rsidR="00BD1A9F"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.</w:t>
            </w:r>
          </w:p>
          <w:p w:rsidR="00BD1A9F" w:rsidRPr="00593B6E" w:rsidRDefault="00BD1A9F" w:rsidP="00BD1A9F">
            <w:pPr>
              <w:pStyle w:val="4"/>
              <w:spacing w:before="150" w:beforeAutospacing="0" w:after="0" w:afterAutospacing="0" w:line="324" w:lineRule="atLeast"/>
              <w:rPr>
                <w:rFonts w:ascii="Arial" w:hAnsi="Arial" w:cs="Arial"/>
                <w:bCs w:val="0"/>
                <w:color w:val="2F84B1"/>
              </w:rPr>
            </w:pPr>
            <w:r w:rsidRPr="00593B6E">
              <w:rPr>
                <w:rStyle w:val="a4"/>
                <w:rFonts w:ascii="Arial" w:hAnsi="Arial" w:cs="Arial"/>
                <w:b/>
                <w:bCs/>
                <w:color w:val="0000FF"/>
              </w:rPr>
              <w:t xml:space="preserve">Цель создания консультационного пункта </w:t>
            </w:r>
            <w:r w:rsidRPr="00593B6E">
              <w:rPr>
                <w:rStyle w:val="a4"/>
                <w:rFonts w:ascii="Arial" w:hAnsi="Arial" w:cs="Arial"/>
                <w:bCs/>
              </w:rPr>
              <w:t>–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 воспитывающих детей дошкольного возраста, поддержка всестороннего развития личности детей дошкольного возраста.</w:t>
            </w:r>
          </w:p>
          <w:p w:rsidR="00BD1A9F" w:rsidRPr="00593B6E" w:rsidRDefault="00BD1A9F" w:rsidP="00BD1A9F">
            <w:pPr>
              <w:pStyle w:val="4"/>
              <w:spacing w:before="0" w:beforeAutospacing="0" w:after="0" w:afterAutospacing="0" w:line="324" w:lineRule="atLeast"/>
              <w:rPr>
                <w:rFonts w:ascii="Arial" w:hAnsi="Arial" w:cs="Arial"/>
                <w:bCs w:val="0"/>
              </w:rPr>
            </w:pPr>
            <w:r w:rsidRPr="00593B6E">
              <w:rPr>
                <w:rStyle w:val="a4"/>
                <w:rFonts w:ascii="Arial" w:hAnsi="Arial" w:cs="Arial"/>
                <w:b/>
                <w:bCs/>
                <w:color w:val="0000FF"/>
              </w:rPr>
              <w:t>Задачи консультационного пункта:</w:t>
            </w:r>
            <w:r w:rsidRPr="00593B6E">
              <w:rPr>
                <w:rFonts w:ascii="Arial" w:hAnsi="Arial" w:cs="Arial"/>
                <w:b w:val="0"/>
                <w:bCs w:val="0"/>
                <w:color w:val="2F84B1"/>
              </w:rPr>
              <w:br/>
            </w:r>
            <w:r w:rsidRPr="00593B6E">
              <w:rPr>
                <w:rStyle w:val="a4"/>
                <w:rFonts w:ascii="Arial" w:hAnsi="Arial" w:cs="Arial"/>
                <w:bCs/>
              </w:rPr>
              <w:t>— оказание методической, педагогической и консультативной помощи родителям (законным представителям) в обеспечении условий для развития, воспитания и обучения ребёнка дошкольного возраста, посещающего и не посещающего дошкольное учреждение;</w:t>
            </w:r>
          </w:p>
          <w:p w:rsidR="00BD1A9F" w:rsidRPr="00593B6E" w:rsidRDefault="00BD1A9F" w:rsidP="00BD1A9F">
            <w:pPr>
              <w:pStyle w:val="4"/>
              <w:spacing w:before="0" w:beforeAutospacing="0" w:after="0" w:afterAutospacing="0" w:line="324" w:lineRule="atLeast"/>
              <w:rPr>
                <w:rFonts w:ascii="Arial" w:hAnsi="Arial" w:cs="Arial"/>
                <w:bCs w:val="0"/>
              </w:rPr>
            </w:pPr>
            <w:r w:rsidRPr="00593B6E">
              <w:rPr>
                <w:rStyle w:val="a4"/>
                <w:rFonts w:ascii="Arial" w:hAnsi="Arial" w:cs="Arial"/>
                <w:bCs/>
              </w:rPr>
              <w:t>_ повысить уровень профессиональной компетентности педагогов по организации работы с семьёй;</w:t>
            </w:r>
            <w:r w:rsidRPr="00593B6E">
              <w:rPr>
                <w:rFonts w:ascii="Arial" w:hAnsi="Arial" w:cs="Arial"/>
                <w:bCs w:val="0"/>
              </w:rPr>
              <w:br/>
            </w:r>
            <w:r w:rsidRPr="00593B6E">
              <w:rPr>
                <w:rStyle w:val="a4"/>
                <w:rFonts w:ascii="Arial" w:hAnsi="Arial" w:cs="Arial"/>
                <w:bCs/>
              </w:rPr>
              <w:t>— информирование родителей (законных представителей) об учреждениях системы образования, о других организациях социальной и медицинской поддержки, которые оказывают квалифицированную помощь ребёнку в соответствии с его индивидуальными особенностями;</w:t>
            </w:r>
            <w:r w:rsidRPr="00593B6E">
              <w:rPr>
                <w:rFonts w:ascii="Arial" w:hAnsi="Arial" w:cs="Arial"/>
                <w:bCs w:val="0"/>
              </w:rPr>
              <w:br/>
            </w:r>
            <w:r w:rsidRPr="00593B6E">
              <w:rPr>
                <w:rStyle w:val="a4"/>
                <w:rFonts w:ascii="Arial" w:hAnsi="Arial" w:cs="Arial"/>
                <w:bCs/>
              </w:rPr>
              <w:t>— содействие в социализации детей дошкольного возраста, посещающих и не посещающих дошкольное образовательное учреждение;</w:t>
            </w:r>
          </w:p>
          <w:p w:rsidR="00BD1A9F" w:rsidRPr="00593B6E" w:rsidRDefault="00BD1A9F" w:rsidP="00BD1A9F">
            <w:pPr>
              <w:pStyle w:val="4"/>
              <w:spacing w:before="0" w:beforeAutospacing="0" w:after="0" w:afterAutospacing="0" w:line="324" w:lineRule="atLeast"/>
              <w:rPr>
                <w:rFonts w:ascii="Arial" w:hAnsi="Arial" w:cs="Arial"/>
                <w:bCs w:val="0"/>
              </w:rPr>
            </w:pPr>
            <w:r w:rsidRPr="00593B6E">
              <w:rPr>
                <w:rStyle w:val="a4"/>
                <w:rFonts w:ascii="Arial" w:hAnsi="Arial" w:cs="Arial"/>
                <w:bCs/>
              </w:rPr>
              <w:t>— обеспечение успешной адаптации детей при поступлении в школу.</w:t>
            </w:r>
          </w:p>
          <w:p w:rsidR="00593B6E" w:rsidRDefault="00593B6E" w:rsidP="00593B6E">
            <w:pPr>
              <w:spacing w:after="0" w:line="252" w:lineRule="atLeast"/>
              <w:ind w:right="75"/>
              <w:textAlignment w:val="baseline"/>
              <w:rPr>
                <w:rStyle w:val="a4"/>
                <w:rFonts w:ascii="Arial" w:eastAsia="Times New Roman" w:hAnsi="Arial" w:cs="Arial"/>
                <w:color w:val="0000FF"/>
                <w:sz w:val="27"/>
                <w:szCs w:val="27"/>
              </w:rPr>
            </w:pPr>
          </w:p>
          <w:p w:rsidR="00593B6E" w:rsidRPr="00593B6E" w:rsidRDefault="00593B6E" w:rsidP="00593B6E">
            <w:pPr>
              <w:spacing w:after="0" w:line="252" w:lineRule="atLeast"/>
              <w:ind w:right="75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3B6E">
              <w:rPr>
                <w:rFonts w:ascii="Arial" w:eastAsia="Times New Roman" w:hAnsi="Arial" w:cs="Arial"/>
                <w:b/>
                <w:bCs/>
                <w:color w:val="000080"/>
                <w:sz w:val="30"/>
              </w:rPr>
              <w:t>Принципы организации работы консультационного пункта:</w:t>
            </w:r>
          </w:p>
          <w:p w:rsidR="00593B6E" w:rsidRPr="00593B6E" w:rsidRDefault="00593B6E" w:rsidP="00593B6E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принцип конфиденциальности: информация об особенностях ребенка и его семье не разглашается без согласия родителей;</w:t>
            </w:r>
          </w:p>
          <w:p w:rsidR="00593B6E" w:rsidRPr="00593B6E" w:rsidRDefault="00593B6E" w:rsidP="00593B6E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принцип комплексности: работа с ребенком и его семьей осуществляется командой специалистов разного профиля;</w:t>
            </w:r>
          </w:p>
          <w:p w:rsidR="00593B6E" w:rsidRPr="00593B6E" w:rsidRDefault="00593B6E" w:rsidP="00593B6E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принцип научности: информация, предоставляемая учреждением должна 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lastRenderedPageBreak/>
              <w:t>быть достоверной и иметь научную основу;</w:t>
            </w:r>
          </w:p>
          <w:p w:rsidR="00593B6E" w:rsidRPr="00593B6E" w:rsidRDefault="00593B6E" w:rsidP="00593B6E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принцип доступности: все информация для родителей дается в доступной форме без использования излишней терминологии.</w:t>
            </w:r>
          </w:p>
          <w:p w:rsidR="00593B6E" w:rsidRPr="00593B6E" w:rsidRDefault="00593B6E" w:rsidP="00593B6E">
            <w:pPr>
              <w:spacing w:after="0" w:line="252" w:lineRule="atLeast"/>
              <w:ind w:right="75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3B6E">
              <w:rPr>
                <w:rFonts w:ascii="Arial" w:eastAsia="Times New Roman" w:hAnsi="Arial" w:cs="Arial"/>
                <w:b/>
                <w:bCs/>
                <w:color w:val="000080"/>
                <w:sz w:val="30"/>
              </w:rPr>
              <w:t> Организация деятельности консультационного пункта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-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Консультативный пункт на базе 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      </w:r>
          </w:p>
          <w:p w:rsidR="00593B6E" w:rsidRPr="00593B6E" w:rsidRDefault="00593B6E" w:rsidP="00593B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 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Консультативный пункт работает согласно графику работы, утвержденному приказом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руководителя.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</w:r>
            <w:r w:rsidRPr="00593B6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-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Непосредственную работу с родителями (законными представителями), детьми, не посещающими ДОУ, осуществляют специалисты консультативного пункта ДОУ (музыкальный руководитель, воспитатели в соответствии со штатным расписанием).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-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Режим работы специалистов консультативного пункта определяется заведующим самостоятельно, исходя из режима работы ДОУ.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-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Периодичность групповых занятий с родителями 1 раз в месяц, периодичность индивидуальных занятий определяется потребностью родителей (или законных представителей).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-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Примерная тематика подгрупповых занятий определяется специалистами детского сада, но может меняться в соответствии с запросами родителей.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</w:t>
            </w:r>
          </w:p>
          <w:p w:rsidR="00593B6E" w:rsidRPr="00593B6E" w:rsidRDefault="00593B6E" w:rsidP="00593B6E">
            <w:pPr>
              <w:spacing w:after="0" w:line="252" w:lineRule="atLeast"/>
              <w:ind w:right="75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3B6E">
              <w:rPr>
                <w:rFonts w:ascii="Arial" w:eastAsia="Times New Roman" w:hAnsi="Arial" w:cs="Arial"/>
                <w:b/>
                <w:bCs/>
                <w:color w:val="000080"/>
                <w:sz w:val="30"/>
              </w:rPr>
              <w:t> Руководство консультационным пунктом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Общее руководство консультационным пунктом Учреждения осуществляет заведующая учреждением.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Заведующий Учреждением: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- обеспечивает создание условий для проведения с детьми и родителями консультативной работы.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Деятельность консультационного пункта может быть прекращена путем ликвидации по решению директора департамента образования и заведующего Учреждением.</w:t>
            </w:r>
          </w:p>
          <w:p w:rsidR="00593B6E" w:rsidRPr="00593B6E" w:rsidRDefault="00593B6E" w:rsidP="00593B6E">
            <w:pPr>
              <w:spacing w:after="0" w:line="252" w:lineRule="atLeast"/>
              <w:ind w:left="567" w:right="75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3B6E">
              <w:rPr>
                <w:rFonts w:ascii="Arial" w:eastAsia="Times New Roman" w:hAnsi="Arial" w:cs="Arial"/>
                <w:b/>
                <w:bCs/>
                <w:color w:val="000080"/>
                <w:sz w:val="27"/>
              </w:rPr>
              <w:t> Основное содержание деятельности консультационного пункта</w:t>
            </w:r>
          </w:p>
          <w:p w:rsidR="00593B6E" w:rsidRPr="00593B6E" w:rsidRDefault="00E725C2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 Организация </w:t>
            </w:r>
            <w:r w:rsidR="00593B6E"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педагогической помощи родителям (законным представителям) в 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консультацион</w:t>
            </w:r>
            <w:r w:rsidR="00593B6E"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ном пункте строится на основе интеграции деятельности специалистов ДОУ.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Консультирование родителей (законных представителей) может проводиться одним или несколькими специалистами одновременно.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Количество специалистов, привлеченных к работе в </w:t>
            </w:r>
            <w:r w:rsidR="00E725C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консультацион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ном пункте, определяется штатным расписанием ДОУ.</w:t>
            </w:r>
          </w:p>
          <w:p w:rsid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E725C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 консультацион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      </w:r>
          </w:p>
          <w:p w:rsidR="000E3BD8" w:rsidRPr="000E3BD8" w:rsidRDefault="000E3BD8" w:rsidP="000E3BD8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</w:rPr>
            </w:pPr>
            <w:r w:rsidRPr="000E3BD8">
              <w:rPr>
                <w:rFonts w:ascii="Arial" w:hAnsi="Arial" w:cs="Arial"/>
                <w:bCs/>
              </w:rPr>
              <w:t>Посещение семей, воспитывающих дошкольников на дому</w:t>
            </w:r>
            <w:r w:rsidRPr="000E3BD8">
              <w:rPr>
                <w:rStyle w:val="apple-converted-space"/>
                <w:rFonts w:ascii="Arial" w:hAnsi="Arial" w:cs="Arial"/>
                <w:bCs/>
              </w:rPr>
              <w:t> </w:t>
            </w:r>
            <w:r w:rsidRPr="000E3BD8">
              <w:rPr>
                <w:rFonts w:ascii="Arial" w:hAnsi="Arial" w:cs="Arial"/>
                <w:bCs/>
              </w:rPr>
              <w:t>–</w:t>
            </w:r>
          </w:p>
          <w:p w:rsidR="000E3BD8" w:rsidRPr="000E3BD8" w:rsidRDefault="000E3BD8" w:rsidP="000E3BD8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</w:rPr>
            </w:pPr>
            <w:r w:rsidRPr="000E3BD8">
              <w:rPr>
                <w:rFonts w:ascii="Arial" w:hAnsi="Arial" w:cs="Arial"/>
                <w:bCs/>
              </w:rPr>
              <w:t>по мере необходимости</w:t>
            </w:r>
            <w:r>
              <w:rPr>
                <w:rFonts w:ascii="Arial" w:hAnsi="Arial" w:cs="Arial"/>
                <w:bCs/>
              </w:rPr>
              <w:t>.</w:t>
            </w:r>
          </w:p>
          <w:p w:rsidR="00593B6E" w:rsidRPr="00593B6E" w:rsidRDefault="00593B6E" w:rsidP="00593B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593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93B6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За получение консультативных услуг плата с родителей (законных представителей) не взимается.</w:t>
            </w:r>
          </w:p>
          <w:p w:rsidR="00A621D9" w:rsidRDefault="00A621D9" w:rsidP="00BD1A9F">
            <w:pPr>
              <w:pStyle w:val="4"/>
              <w:spacing w:before="150" w:beforeAutospacing="0" w:after="0" w:afterAutospacing="0" w:line="324" w:lineRule="atLeast"/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</w:pPr>
          </w:p>
          <w:p w:rsidR="00A621D9" w:rsidRPr="00D03CDB" w:rsidRDefault="00A621D9" w:rsidP="00A62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График работы специалистов консультационного пункта</w:t>
            </w:r>
          </w:p>
          <w:p w:rsidR="00A621D9" w:rsidRPr="00D03CDB" w:rsidRDefault="00A621D9" w:rsidP="00A62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DB">
              <w:rPr>
                <w:rFonts w:ascii="Times New Roman" w:hAnsi="Times New Roman"/>
                <w:b/>
                <w:sz w:val="28"/>
                <w:szCs w:val="28"/>
              </w:rPr>
              <w:t>Муниципального дошкольного образовательного учреждения</w:t>
            </w:r>
          </w:p>
          <w:p w:rsidR="00A621D9" w:rsidRDefault="00A621D9" w:rsidP="00A62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детский сад  д. Стан </w:t>
            </w:r>
          </w:p>
          <w:p w:rsidR="00A621D9" w:rsidRDefault="00A621D9" w:rsidP="00A62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3106"/>
              <w:gridCol w:w="3101"/>
              <w:gridCol w:w="3138"/>
            </w:tblGrid>
            <w:tr w:rsidR="00A621D9" w:rsidTr="00B73B92">
              <w:tc>
                <w:tcPr>
                  <w:tcW w:w="3190" w:type="dxa"/>
                </w:tcPr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День недели, месяц</w:t>
                  </w:r>
                </w:p>
              </w:tc>
              <w:tc>
                <w:tcPr>
                  <w:tcW w:w="3190" w:type="dxa"/>
                </w:tcPr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Время работы</w:t>
                  </w:r>
                </w:p>
              </w:tc>
              <w:tc>
                <w:tcPr>
                  <w:tcW w:w="3191" w:type="dxa"/>
                </w:tcPr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Специалисты</w:t>
                  </w:r>
                </w:p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621D9" w:rsidTr="00B73B92">
              <w:tc>
                <w:tcPr>
                  <w:tcW w:w="3190" w:type="dxa"/>
                </w:tcPr>
                <w:p w:rsidR="00A621D9" w:rsidRPr="00D03CDB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03C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2-ой четверг каждого месяца</w:t>
                  </w:r>
                </w:p>
              </w:tc>
              <w:tc>
                <w:tcPr>
                  <w:tcW w:w="3190" w:type="dxa"/>
                </w:tcPr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 13.30 - 15.00ч.</w:t>
                  </w:r>
                </w:p>
              </w:tc>
              <w:tc>
                <w:tcPr>
                  <w:tcW w:w="3191" w:type="dxa"/>
                </w:tcPr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Заведующая</w:t>
                  </w:r>
                </w:p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Медсестра</w:t>
                  </w:r>
                </w:p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  <w:tr w:rsidR="00A621D9" w:rsidTr="00B73B92">
              <w:tc>
                <w:tcPr>
                  <w:tcW w:w="3190" w:type="dxa"/>
                </w:tcPr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4-ый четверг каждого месяца</w:t>
                  </w:r>
                </w:p>
              </w:tc>
              <w:tc>
                <w:tcPr>
                  <w:tcW w:w="3190" w:type="dxa"/>
                </w:tcPr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 16.00 – 17.00 ч.</w:t>
                  </w:r>
                </w:p>
              </w:tc>
              <w:tc>
                <w:tcPr>
                  <w:tcW w:w="3191" w:type="dxa"/>
                </w:tcPr>
                <w:p w:rsidR="00A621D9" w:rsidRDefault="00A621D9" w:rsidP="00B73B9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Воспитатели</w:t>
                  </w:r>
                </w:p>
                <w:p w:rsidR="00A621D9" w:rsidRDefault="00A621D9" w:rsidP="00B73B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1A9F" w:rsidRDefault="00BD1A9F" w:rsidP="00BD1A9F">
            <w:pPr>
              <w:pStyle w:val="4"/>
              <w:spacing w:before="150" w:beforeAutospacing="0" w:after="0" w:afterAutospacing="0" w:line="324" w:lineRule="atLeast"/>
              <w:rPr>
                <w:rFonts w:ascii="Arial" w:hAnsi="Arial" w:cs="Arial"/>
                <w:b w:val="0"/>
                <w:bCs w:val="0"/>
                <w:color w:val="2F84B1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Прием заявлений от  родителей ведется по предварительной записи. Записаться можно в журнале посещений. Запись проводится с понедельника по пятницу с 08:00 до 17:00</w:t>
            </w:r>
          </w:p>
          <w:p w:rsidR="00BD1A9F" w:rsidRDefault="00BD1A9F" w:rsidP="00BD1A9F">
            <w:pPr>
              <w:pStyle w:val="4"/>
              <w:spacing w:before="150" w:beforeAutospacing="0" w:after="0" w:afterAutospacing="0" w:line="324" w:lineRule="atLeast"/>
              <w:rPr>
                <w:rFonts w:ascii="Arial" w:hAnsi="Arial" w:cs="Arial"/>
                <w:b w:val="0"/>
                <w:bCs w:val="0"/>
                <w:color w:val="2F84B1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Контактное лицо:</w:t>
            </w:r>
            <w:r>
              <w:rPr>
                <w:rFonts w:ascii="Arial" w:hAnsi="Arial" w:cs="Arial"/>
                <w:b w:val="0"/>
                <w:bCs w:val="0"/>
                <w:color w:val="2F84B1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Иванова Алла Юрьевна – заведующая МДОУ,  т.  8(48261) 2-57-62</w:t>
            </w:r>
          </w:p>
          <w:p w:rsidR="00BD1A9F" w:rsidRDefault="00BD1A9F" w:rsidP="00BD1A9F">
            <w:pPr>
              <w:pStyle w:val="4"/>
              <w:spacing w:before="150" w:beforeAutospacing="0" w:after="0" w:afterAutospacing="0" w:line="324" w:lineRule="atLeast"/>
              <w:rPr>
                <w:rFonts w:ascii="Arial" w:hAnsi="Arial" w:cs="Arial"/>
                <w:b w:val="0"/>
                <w:bCs w:val="0"/>
                <w:color w:val="2F84B1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Мы всегда готовы Вам помочь! Услуги консультационного пункта оказываются </w:t>
            </w:r>
            <w:r>
              <w:rPr>
                <w:rStyle w:val="a4"/>
                <w:rFonts w:ascii="Arial" w:hAnsi="Arial" w:cs="Arial"/>
                <w:b/>
                <w:bCs/>
                <w:color w:val="0000FF"/>
                <w:sz w:val="28"/>
                <w:szCs w:val="28"/>
              </w:rPr>
              <w:t>бесплатно</w:t>
            </w:r>
            <w:r>
              <w:rPr>
                <w:rStyle w:val="a4"/>
                <w:rFonts w:ascii="Arial" w:hAnsi="Arial" w:cs="Arial"/>
                <w:b/>
                <w:bCs/>
                <w:color w:val="0000FF"/>
                <w:sz w:val="27"/>
                <w:szCs w:val="27"/>
              </w:rPr>
              <w:t>. Для получения необходимых услуг (консультация, диагностика, индивидуальные занятия) нужно заполнить следующие документы:</w:t>
            </w:r>
          </w:p>
          <w:p w:rsidR="00BD1A9F" w:rsidRPr="00BD1A9F" w:rsidRDefault="00BD1A9F" w:rsidP="00BD1A9F">
            <w:pPr>
              <w:pStyle w:val="4"/>
              <w:spacing w:before="150" w:beforeAutospacing="0" w:after="0" w:afterAutospacing="0" w:line="324" w:lineRule="atLeast"/>
              <w:rPr>
                <w:rFonts w:ascii="Arial" w:hAnsi="Arial" w:cs="Arial"/>
                <w:b w:val="0"/>
                <w:bCs w:val="0"/>
                <w:sz w:val="27"/>
                <w:szCs w:val="27"/>
              </w:rPr>
            </w:pPr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 xml:space="preserve">-письменное заявление, или устное обращение по телефону, или  обращение через сайт ДОУ; можно написать на электронную почту ДОУ: </w:t>
            </w:r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  <w:lang w:val="en-US"/>
              </w:rPr>
              <w:t>stands</w:t>
            </w:r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>2013/</w:t>
            </w:r>
            <w:proofErr w:type="spellStart"/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  <w:lang w:val="en-US"/>
              </w:rPr>
              <w:t>ivanova</w:t>
            </w:r>
            <w:proofErr w:type="spellEnd"/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>@</w:t>
            </w:r>
            <w:proofErr w:type="spellStart"/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  <w:lang w:val="en-US"/>
              </w:rPr>
              <w:t>yandex</w:t>
            </w:r>
            <w:proofErr w:type="spellEnd"/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>.</w:t>
            </w:r>
            <w:proofErr w:type="spellStart"/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>ru</w:t>
            </w:r>
            <w:proofErr w:type="spellEnd"/>
          </w:p>
          <w:p w:rsidR="00BD1A9F" w:rsidRPr="00BD1A9F" w:rsidRDefault="00026C44" w:rsidP="00BD1A9F">
            <w:pPr>
              <w:pStyle w:val="4"/>
              <w:spacing w:before="0" w:beforeAutospacing="0" w:after="0" w:afterAutospacing="0" w:line="324" w:lineRule="atLeast"/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</w:pPr>
            <w:hyperlink r:id="rId7" w:history="1">
              <w:r w:rsidR="00BD1A9F" w:rsidRPr="00BD1A9F">
                <w:rPr>
                  <w:rStyle w:val="a6"/>
                  <w:rFonts w:ascii="Arial" w:hAnsi="Arial" w:cs="Arial"/>
                  <w:b w:val="0"/>
                  <w:bCs w:val="0"/>
                  <w:color w:val="auto"/>
                  <w:sz w:val="27"/>
                  <w:szCs w:val="27"/>
                </w:rPr>
                <w:t>АНКЕТА</w:t>
              </w:r>
              <w:proofErr w:type="gramStart"/>
            </w:hyperlink>
            <w:r w:rsidR="00BD1A9F"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> </w:t>
            </w:r>
            <w:r w:rsidR="001D4167" w:rsidRPr="001D4167">
              <w:rPr>
                <w:rStyle w:val="a4"/>
                <w:rFonts w:ascii="Arial" w:hAnsi="Arial" w:cs="Arial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2" descr="(просмотр)&quot;/">
                    <a:hlinkClick xmlns:a="http://schemas.openxmlformats.org/drawingml/2006/main" r:id="rId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A9F" w:rsidRPr="00BD1A9F">
              <w:rPr>
                <w:rFonts w:ascii="Arial" w:hAnsi="Arial" w:cs="Arial"/>
                <w:b w:val="0"/>
                <w:bCs w:val="0"/>
                <w:sz w:val="27"/>
                <w:szCs w:val="27"/>
              </w:rPr>
              <w:t> </w:t>
            </w:r>
            <w:r w:rsidR="00BD1A9F" w:rsidRPr="00BD1A9F">
              <w:rPr>
                <w:rFonts w:ascii="Arial" w:hAnsi="Arial" w:cs="Arial"/>
                <w:sz w:val="27"/>
                <w:szCs w:val="27"/>
              </w:rPr>
              <w:t> </w:t>
            </w:r>
            <w:r w:rsidR="00BD1A9F"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>О</w:t>
            </w:r>
            <w:proofErr w:type="gramEnd"/>
            <w:r w:rsidR="00BD1A9F"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 xml:space="preserve">тправить анкету можно по электронному адресу:   </w:t>
            </w:r>
            <w:hyperlink r:id="rId10" w:history="1">
              <w:r w:rsidR="00BD1A9F" w:rsidRPr="00BD1A9F">
                <w:rPr>
                  <w:rStyle w:val="a6"/>
                  <w:rFonts w:ascii="Arial" w:hAnsi="Arial" w:cs="Arial"/>
                  <w:color w:val="auto"/>
                  <w:sz w:val="27"/>
                  <w:szCs w:val="27"/>
                  <w:lang w:val="en-US"/>
                </w:rPr>
                <w:t>stands</w:t>
              </w:r>
              <w:r w:rsidR="00BD1A9F" w:rsidRPr="00BD1A9F">
                <w:rPr>
                  <w:rStyle w:val="a6"/>
                  <w:rFonts w:ascii="Arial" w:hAnsi="Arial" w:cs="Arial"/>
                  <w:color w:val="auto"/>
                  <w:sz w:val="27"/>
                  <w:szCs w:val="27"/>
                </w:rPr>
                <w:t>2013/</w:t>
              </w:r>
              <w:r w:rsidR="00BD1A9F" w:rsidRPr="00BD1A9F">
                <w:rPr>
                  <w:rStyle w:val="a6"/>
                  <w:rFonts w:ascii="Arial" w:hAnsi="Arial" w:cs="Arial"/>
                  <w:color w:val="auto"/>
                  <w:sz w:val="27"/>
                  <w:szCs w:val="27"/>
                  <w:lang w:val="en-US"/>
                </w:rPr>
                <w:t>ivanova</w:t>
              </w:r>
              <w:r w:rsidR="00BD1A9F" w:rsidRPr="00BD1A9F">
                <w:rPr>
                  <w:rStyle w:val="a6"/>
                  <w:rFonts w:ascii="Arial" w:hAnsi="Arial" w:cs="Arial"/>
                  <w:color w:val="auto"/>
                  <w:sz w:val="27"/>
                  <w:szCs w:val="27"/>
                </w:rPr>
                <w:t>@</w:t>
              </w:r>
              <w:r w:rsidR="00BD1A9F" w:rsidRPr="00BD1A9F">
                <w:rPr>
                  <w:rStyle w:val="a6"/>
                  <w:rFonts w:ascii="Arial" w:hAnsi="Arial" w:cs="Arial"/>
                  <w:color w:val="auto"/>
                  <w:sz w:val="27"/>
                  <w:szCs w:val="27"/>
                  <w:lang w:val="en-US"/>
                </w:rPr>
                <w:t>yandex</w:t>
              </w:r>
              <w:r w:rsidR="00BD1A9F" w:rsidRPr="00BD1A9F">
                <w:rPr>
                  <w:rStyle w:val="a6"/>
                  <w:rFonts w:ascii="Arial" w:hAnsi="Arial" w:cs="Arial"/>
                  <w:color w:val="auto"/>
                  <w:sz w:val="27"/>
                  <w:szCs w:val="27"/>
                </w:rPr>
                <w:t>.</w:t>
              </w:r>
              <w:proofErr w:type="spellStart"/>
              <w:r w:rsidR="00BD1A9F" w:rsidRPr="00BD1A9F">
                <w:rPr>
                  <w:rStyle w:val="a6"/>
                  <w:rFonts w:ascii="Arial" w:hAnsi="Arial" w:cs="Arial"/>
                  <w:color w:val="auto"/>
                  <w:sz w:val="27"/>
                  <w:szCs w:val="27"/>
                </w:rPr>
                <w:t>ru</w:t>
              </w:r>
              <w:proofErr w:type="spellEnd"/>
            </w:hyperlink>
          </w:p>
          <w:p w:rsidR="00BD1A9F" w:rsidRDefault="00BD1A9F" w:rsidP="00BD1A9F">
            <w:pPr>
              <w:pStyle w:val="4"/>
              <w:spacing w:before="0" w:beforeAutospacing="0" w:after="0" w:afterAutospacing="0" w:line="324" w:lineRule="atLeast"/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</w:pPr>
            <w:r w:rsidRPr="00BD1A9F">
              <w:rPr>
                <w:rStyle w:val="a4"/>
                <w:rFonts w:ascii="Arial" w:hAnsi="Arial" w:cs="Arial"/>
                <w:b/>
                <w:bCs/>
                <w:sz w:val="27"/>
                <w:szCs w:val="27"/>
              </w:rPr>
              <w:t>После получения Вашей анкеты специалисты Консультативного пункта подготовят консультацию и отправят ее по  электронной почте, указанной в анкете</w:t>
            </w:r>
          </w:p>
          <w:p w:rsidR="00BD1A9F" w:rsidRPr="00E725C2" w:rsidRDefault="00BD1A9F" w:rsidP="00E725C2">
            <w:pPr>
              <w:spacing w:after="0" w:line="240" w:lineRule="auto"/>
              <w:textAlignment w:val="baseline"/>
              <w:rPr>
                <w:rStyle w:val="a4"/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235387" w:rsidRPr="001411F9" w:rsidRDefault="00235387" w:rsidP="001411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A9F" w:rsidRPr="009E6AD5" w:rsidRDefault="00BD1A9F" w:rsidP="00BD1A9F">
            <w:pPr>
              <w:spacing w:line="34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AD5">
              <w:rPr>
                <w:rFonts w:ascii="Arial" w:hAnsi="Arial" w:cs="Arial"/>
                <w:color w:val="FF0000"/>
                <w:sz w:val="24"/>
                <w:szCs w:val="24"/>
              </w:rPr>
              <w:t>Это очень интересно!</w:t>
            </w:r>
          </w:p>
          <w:p w:rsidR="00BD1A9F" w:rsidRPr="009E6AD5" w:rsidRDefault="00BD1A9F" w:rsidP="00BD1A9F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</w:rPr>
            </w:pPr>
            <w:r w:rsidRPr="009E6AD5">
              <w:rPr>
                <w:rStyle w:val="a4"/>
                <w:rFonts w:ascii="Arial" w:hAnsi="Arial" w:cs="Arial"/>
                <w:color w:val="993366"/>
              </w:rPr>
              <w:t>Дорогие мамы и папы!   Мы предлагаем Вам, обучающие мультфильмы для детей дошкольного возраста не посещающих детский сад. Заходите по ссылке и увлекайте детей просмотром познавательных мультфильмов.</w:t>
            </w:r>
          </w:p>
          <w:p w:rsidR="00BD1A9F" w:rsidRPr="009E6AD5" w:rsidRDefault="00026C44" w:rsidP="00BD1A9F">
            <w:pPr>
              <w:pStyle w:val="a3"/>
              <w:spacing w:before="0" w:beforeAutospacing="0" w:after="0" w:afterAutospacing="0" w:line="341" w:lineRule="atLeast"/>
              <w:rPr>
                <w:rFonts w:ascii="Arial" w:hAnsi="Arial" w:cs="Arial"/>
              </w:rPr>
            </w:pPr>
            <w:hyperlink r:id="rId11" w:history="1">
              <w:r w:rsidR="00BD1A9F" w:rsidRPr="009E6AD5">
                <w:rPr>
                  <w:rStyle w:val="a6"/>
                  <w:rFonts w:ascii="Arial" w:hAnsi="Arial" w:cs="Arial"/>
                  <w:color w:val="800080"/>
                </w:rPr>
                <w:t>https://www.youtube.com/watch?v=rA021X2HRHM</w:t>
              </w:r>
            </w:hyperlink>
          </w:p>
          <w:p w:rsidR="00BD1A9F" w:rsidRPr="009E6AD5" w:rsidRDefault="00026C44" w:rsidP="00BD1A9F">
            <w:pPr>
              <w:pStyle w:val="a3"/>
              <w:spacing w:before="0" w:beforeAutospacing="0" w:after="0" w:afterAutospacing="0" w:line="341" w:lineRule="atLeast"/>
              <w:rPr>
                <w:rFonts w:ascii="Arial" w:hAnsi="Arial" w:cs="Arial"/>
              </w:rPr>
            </w:pPr>
            <w:hyperlink r:id="rId12" w:history="1">
              <w:r w:rsidR="00BD1A9F" w:rsidRPr="009E6AD5">
                <w:rPr>
                  <w:rStyle w:val="a6"/>
                  <w:rFonts w:ascii="Arial" w:hAnsi="Arial" w:cs="Arial"/>
                  <w:color w:val="800080"/>
                </w:rPr>
                <w:t>https://www.youtube.com</w:t>
              </w:r>
            </w:hyperlink>
          </w:p>
          <w:p w:rsidR="00BD1A9F" w:rsidRDefault="00026C44" w:rsidP="00BD1A9F">
            <w:pPr>
              <w:pStyle w:val="a3"/>
              <w:spacing w:before="0" w:beforeAutospacing="0" w:after="0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D1A9F" w:rsidRPr="009E6AD5">
                <w:rPr>
                  <w:rStyle w:val="a6"/>
                  <w:rFonts w:ascii="Arial" w:hAnsi="Arial" w:cs="Arial"/>
                  <w:color w:val="800080"/>
                </w:rPr>
                <w:t>http://umachka.net/v/.html</w:t>
              </w:r>
            </w:hyperlink>
          </w:p>
        </w:tc>
      </w:tr>
    </w:tbl>
    <w:p w:rsidR="00BD1A9F" w:rsidRDefault="00BD1A9F" w:rsidP="00C56AC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80"/>
          <w:sz w:val="39"/>
        </w:rPr>
      </w:pPr>
    </w:p>
    <w:p w:rsidR="00BD1A9F" w:rsidRDefault="00BD1A9F" w:rsidP="00C56AC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80"/>
          <w:sz w:val="39"/>
        </w:rPr>
      </w:pPr>
    </w:p>
    <w:p w:rsidR="00DC1259" w:rsidRPr="00235387" w:rsidRDefault="00DC1259" w:rsidP="002353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DC1259" w:rsidRPr="00235387" w:rsidSect="00BD1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41E"/>
    <w:multiLevelType w:val="multilevel"/>
    <w:tmpl w:val="54D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ACC"/>
    <w:rsid w:val="00026C44"/>
    <w:rsid w:val="00056E06"/>
    <w:rsid w:val="000E3BD8"/>
    <w:rsid w:val="001411F9"/>
    <w:rsid w:val="001D4167"/>
    <w:rsid w:val="00235387"/>
    <w:rsid w:val="00293B4F"/>
    <w:rsid w:val="00437F97"/>
    <w:rsid w:val="00593B6E"/>
    <w:rsid w:val="0081768B"/>
    <w:rsid w:val="009E6AD5"/>
    <w:rsid w:val="00A621D9"/>
    <w:rsid w:val="00B24529"/>
    <w:rsid w:val="00B8191F"/>
    <w:rsid w:val="00BD1A9F"/>
    <w:rsid w:val="00C56ACC"/>
    <w:rsid w:val="00DC1259"/>
    <w:rsid w:val="00E61E1B"/>
    <w:rsid w:val="00E725C2"/>
    <w:rsid w:val="00F0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06"/>
  </w:style>
  <w:style w:type="paragraph" w:styleId="1">
    <w:name w:val="heading 1"/>
    <w:basedOn w:val="a"/>
    <w:link w:val="10"/>
    <w:uiPriority w:val="9"/>
    <w:qFormat/>
    <w:rsid w:val="00BD1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D1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D1A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ACC"/>
    <w:rPr>
      <w:b/>
      <w:bCs/>
    </w:rPr>
  </w:style>
  <w:style w:type="character" w:styleId="a5">
    <w:name w:val="Emphasis"/>
    <w:basedOn w:val="a0"/>
    <w:uiPriority w:val="20"/>
    <w:qFormat/>
    <w:rsid w:val="00C56ACC"/>
    <w:rPr>
      <w:i/>
      <w:iCs/>
    </w:rPr>
  </w:style>
  <w:style w:type="character" w:styleId="a6">
    <w:name w:val="Hyperlink"/>
    <w:basedOn w:val="a0"/>
    <w:uiPriority w:val="99"/>
    <w:unhideWhenUsed/>
    <w:rsid w:val="00C56A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1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D1A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D1A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rt-postheadericon">
    <w:name w:val="art-postheadericon"/>
    <w:basedOn w:val="a0"/>
    <w:rsid w:val="00BD1A9F"/>
  </w:style>
  <w:style w:type="paragraph" w:customStyle="1" w:styleId="c3">
    <w:name w:val="c3"/>
    <w:basedOn w:val="a"/>
    <w:rsid w:val="001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11F9"/>
  </w:style>
  <w:style w:type="character" w:customStyle="1" w:styleId="apple-converted-space">
    <w:name w:val="apple-converted-space"/>
    <w:basedOn w:val="a0"/>
    <w:rsid w:val="000E3BD8"/>
  </w:style>
  <w:style w:type="table" w:styleId="a9">
    <w:name w:val="Table Grid"/>
    <w:basedOn w:val="a1"/>
    <w:uiPriority w:val="59"/>
    <w:rsid w:val="00A621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03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95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08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46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9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?url=https://mdou151.edu.yar.ru/docs/docs/dogovor.docx&amp;name=%D0%94%D0%BE%D0%B3%D0%BE%D0%B2%D0%BE%D1%80%20%D0%BE%20%D0%B2%D0%B7%D0%B0%D0%B8%D0%BC%D0%BD%D1%8B%D1%85%20%D0%BE%D0%B1%D1%8F%D0%B7%D0%B0%D1%82%D0%B5%D0%BB%D1%8C%D1%81%D1%82%D0%B2%D0%B0%D1%85%20%D0%9C%D0%94%D0%9E%D0%A3%20%22%D0%94%D0%B5%D1%82%D1%81%D0%BA%D0%B8%D0%B9%20%D1%81%D0%B0%D0%B4%E2%84%96151%22%20%D0%B8%20%D1%80%D0%BE%D0%B4%D0%B8%D1%82%D0%B5%D0%BB%D0%B5%D0%B9%20%D0%B2%D0%BE%D1%81%D0%BF%D0%B8%D1%82%D0%B0%D0%BD%D0%BD%D0%B8%D0%BA%D0%BE%D0%B2" TargetMode="External"/><Relationship Id="rId13" Type="http://schemas.openxmlformats.org/officeDocument/2006/relationships/hyperlink" Target="http://umachka.net/v/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_nikl.ultv.zabedu.ru/wp-content/uploads/2018/01/%D0%90%D0%9D%D0%9A%D0%95%D0%A2%D0%90.docx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2.webou.ru/index.php/konsultaczionnyj-czentr/704-uvazhaemye-roditeli" TargetMode="External"/><Relationship Id="rId11" Type="http://schemas.openxmlformats.org/officeDocument/2006/relationships/hyperlink" Target="https://www.youtube.com/watch?v=rA021X2HRH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tands2013/ivanov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2020-03-02T07:39:00Z</dcterms:created>
  <dcterms:modified xsi:type="dcterms:W3CDTF">2023-02-22T08:13:00Z</dcterms:modified>
</cp:coreProperties>
</file>